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BB" w:rsidRPr="00175CBB" w:rsidRDefault="004C0350" w:rsidP="00CD2503">
      <w:pPr>
        <w:pStyle w:val="2"/>
        <w:jc w:val="center"/>
      </w:pPr>
      <w:r>
        <w:t xml:space="preserve">ΟΡΟΙ </w:t>
      </w:r>
      <w:r w:rsidR="0058369E">
        <w:t xml:space="preserve"> </w:t>
      </w:r>
      <w:r w:rsidR="00C27656">
        <w:t>ΠΡΟΩΘΗΤΙΚΗΣ ΕΝΕΡΓΕΙΑΣ</w:t>
      </w:r>
    </w:p>
    <w:p w:rsidR="00175CBB" w:rsidRPr="0056410D" w:rsidRDefault="00C27656" w:rsidP="004C0350">
      <w:pPr>
        <w:spacing w:line="360" w:lineRule="auto"/>
        <w:jc w:val="center"/>
        <w:rPr>
          <w:b/>
          <w:sz w:val="20"/>
          <w:szCs w:val="20"/>
        </w:rPr>
      </w:pPr>
      <w:r>
        <w:rPr>
          <w:sz w:val="20"/>
          <w:szCs w:val="20"/>
        </w:rPr>
        <w:t xml:space="preserve">Προωθητική ενέργεια </w:t>
      </w:r>
      <w:r w:rsidR="00175CBB" w:rsidRPr="00175CBB">
        <w:rPr>
          <w:sz w:val="20"/>
          <w:szCs w:val="20"/>
        </w:rPr>
        <w:t xml:space="preserve">– </w:t>
      </w:r>
      <w:r w:rsidR="0056410D">
        <w:rPr>
          <w:b/>
          <w:sz w:val="20"/>
          <w:szCs w:val="20"/>
          <w:lang w:val="en-US"/>
        </w:rPr>
        <w:t>H</w:t>
      </w:r>
      <w:r w:rsidR="0056410D" w:rsidRPr="0056410D">
        <w:rPr>
          <w:b/>
          <w:sz w:val="20"/>
          <w:szCs w:val="20"/>
        </w:rPr>
        <w:t xml:space="preserve"> </w:t>
      </w:r>
      <w:r w:rsidR="0056410D">
        <w:rPr>
          <w:b/>
          <w:sz w:val="20"/>
          <w:szCs w:val="20"/>
          <w:lang w:val="en-US"/>
        </w:rPr>
        <w:t>Braun</w:t>
      </w:r>
      <w:r w:rsidR="0056410D" w:rsidRPr="0056410D">
        <w:rPr>
          <w:b/>
          <w:sz w:val="20"/>
          <w:szCs w:val="20"/>
        </w:rPr>
        <w:t xml:space="preserve"> </w:t>
      </w:r>
      <w:r w:rsidR="0056410D">
        <w:rPr>
          <w:b/>
          <w:sz w:val="20"/>
          <w:szCs w:val="20"/>
        </w:rPr>
        <w:t xml:space="preserve">γιορτάζει 100 Χρόνια </w:t>
      </w:r>
      <w:r w:rsidR="0056410D">
        <w:rPr>
          <w:b/>
          <w:sz w:val="20"/>
          <w:szCs w:val="20"/>
          <w:lang w:val="en-US"/>
        </w:rPr>
        <w:t>Good</w:t>
      </w:r>
      <w:r w:rsidR="0056410D" w:rsidRPr="0056410D">
        <w:rPr>
          <w:b/>
          <w:sz w:val="20"/>
          <w:szCs w:val="20"/>
        </w:rPr>
        <w:t xml:space="preserve"> </w:t>
      </w:r>
      <w:r w:rsidR="0056410D">
        <w:rPr>
          <w:b/>
          <w:sz w:val="20"/>
          <w:szCs w:val="20"/>
          <w:lang w:val="en-US"/>
        </w:rPr>
        <w:t>Design</w:t>
      </w:r>
      <w:r w:rsidR="0056410D" w:rsidRPr="0056410D">
        <w:rPr>
          <w:b/>
          <w:sz w:val="20"/>
          <w:szCs w:val="20"/>
        </w:rPr>
        <w:t xml:space="preserve"> </w:t>
      </w:r>
      <w:r w:rsidR="0056410D">
        <w:rPr>
          <w:b/>
          <w:sz w:val="20"/>
          <w:szCs w:val="20"/>
        </w:rPr>
        <w:t>και σας χαρίζει τις πλύσεις ενός χρόνου</w:t>
      </w:r>
    </w:p>
    <w:p w:rsidR="006A51AD" w:rsidRPr="00175CBB" w:rsidRDefault="00920592" w:rsidP="004C0350">
      <w:pPr>
        <w:spacing w:line="360" w:lineRule="auto"/>
        <w:jc w:val="center"/>
        <w:rPr>
          <w:sz w:val="20"/>
          <w:szCs w:val="20"/>
        </w:rPr>
      </w:pPr>
      <w:r>
        <w:rPr>
          <w:sz w:val="20"/>
          <w:szCs w:val="20"/>
        </w:rPr>
        <w:t>Αφορά</w:t>
      </w:r>
      <w:r w:rsidRPr="002E5CFF">
        <w:rPr>
          <w:sz w:val="20"/>
          <w:szCs w:val="20"/>
        </w:rPr>
        <w:t>:</w:t>
      </w:r>
      <w:r w:rsidR="006A51AD">
        <w:rPr>
          <w:sz w:val="20"/>
          <w:szCs w:val="20"/>
        </w:rPr>
        <w:t xml:space="preserve"> Συστήματα Σιδερώματος </w:t>
      </w:r>
      <w:r w:rsidR="00175CBB">
        <w:rPr>
          <w:sz w:val="20"/>
          <w:szCs w:val="20"/>
          <w:lang w:val="en-US"/>
        </w:rPr>
        <w:t>Braun</w:t>
      </w:r>
    </w:p>
    <w:p w:rsidR="004C0350" w:rsidRDefault="004C0350" w:rsidP="0056410D">
      <w:pPr>
        <w:pStyle w:val="Web"/>
        <w:spacing w:after="0"/>
        <w:ind w:left="426"/>
        <w:jc w:val="both"/>
        <w:rPr>
          <w:rFonts w:ascii="Arial" w:eastAsia="+mn-ea" w:hAnsi="Arial" w:cs="Arial"/>
          <w:color w:val="000000"/>
          <w:kern w:val="24"/>
          <w:sz w:val="20"/>
          <w:szCs w:val="20"/>
          <w:lang w:eastAsia="el-GR"/>
        </w:rPr>
      </w:pPr>
      <w:r w:rsidRPr="0056410D">
        <w:rPr>
          <w:rFonts w:ascii="Arial" w:hAnsi="Arial" w:cs="Arial"/>
          <w:sz w:val="20"/>
          <w:szCs w:val="20"/>
        </w:rPr>
        <w:t xml:space="preserve">Η </w:t>
      </w:r>
      <w:r w:rsidR="0058369E" w:rsidRPr="0056410D">
        <w:rPr>
          <w:rFonts w:ascii="Arial" w:hAnsi="Arial" w:cs="Arial"/>
          <w:sz w:val="20"/>
          <w:szCs w:val="20"/>
        </w:rPr>
        <w:t xml:space="preserve">Ανώνυμη Εταιρεία με την επωνυμία </w:t>
      </w:r>
      <w:r w:rsidR="0058369E" w:rsidRPr="0056410D">
        <w:rPr>
          <w:rFonts w:ascii="Arial" w:hAnsi="Arial" w:cs="Arial"/>
          <w:sz w:val="20"/>
          <w:szCs w:val="20"/>
          <w:lang w:val="en-GB"/>
        </w:rPr>
        <w:t>De</w:t>
      </w:r>
      <w:r w:rsidR="0058369E" w:rsidRPr="0056410D">
        <w:rPr>
          <w:rFonts w:ascii="Arial" w:hAnsi="Arial" w:cs="Arial"/>
          <w:sz w:val="20"/>
          <w:szCs w:val="20"/>
        </w:rPr>
        <w:t>΄</w:t>
      </w:r>
      <w:proofErr w:type="spellStart"/>
      <w:r w:rsidR="0058369E" w:rsidRPr="0056410D">
        <w:rPr>
          <w:rFonts w:ascii="Arial" w:hAnsi="Arial" w:cs="Arial"/>
          <w:sz w:val="20"/>
          <w:szCs w:val="20"/>
          <w:lang w:val="en-GB"/>
        </w:rPr>
        <w:t>Longhi</w:t>
      </w:r>
      <w:proofErr w:type="spellEnd"/>
      <w:r w:rsidR="0058369E" w:rsidRPr="0056410D">
        <w:rPr>
          <w:rFonts w:ascii="Arial" w:hAnsi="Arial" w:cs="Arial"/>
          <w:sz w:val="20"/>
          <w:szCs w:val="20"/>
        </w:rPr>
        <w:t xml:space="preserve"> Κ</w:t>
      </w:r>
      <w:proofErr w:type="spellStart"/>
      <w:r w:rsidR="0058369E" w:rsidRPr="0056410D">
        <w:rPr>
          <w:rFonts w:ascii="Arial" w:hAnsi="Arial" w:cs="Arial"/>
          <w:sz w:val="20"/>
          <w:szCs w:val="20"/>
          <w:lang w:val="en-GB"/>
        </w:rPr>
        <w:t>enw</w:t>
      </w:r>
      <w:r w:rsidR="0058369E" w:rsidRPr="0056410D">
        <w:rPr>
          <w:rFonts w:ascii="Arial" w:hAnsi="Arial" w:cs="Arial"/>
          <w:sz w:val="20"/>
          <w:szCs w:val="20"/>
        </w:rPr>
        <w:t>οο</w:t>
      </w:r>
      <w:proofErr w:type="spellEnd"/>
      <w:r w:rsidR="0056410D">
        <w:rPr>
          <w:rFonts w:ascii="Arial" w:hAnsi="Arial" w:cs="Arial"/>
          <w:sz w:val="20"/>
          <w:szCs w:val="20"/>
          <w:lang w:val="en-US"/>
        </w:rPr>
        <w:t>d</w:t>
      </w:r>
      <w:r w:rsidR="0056410D" w:rsidRPr="0056410D">
        <w:rPr>
          <w:rFonts w:ascii="Arial" w:hAnsi="Arial" w:cs="Arial"/>
          <w:sz w:val="20"/>
          <w:szCs w:val="20"/>
        </w:rPr>
        <w:t xml:space="preserve">, </w:t>
      </w:r>
      <w:r w:rsidR="0058369E" w:rsidRPr="0056410D">
        <w:rPr>
          <w:rFonts w:ascii="Arial" w:hAnsi="Arial" w:cs="Arial"/>
          <w:sz w:val="20"/>
          <w:szCs w:val="20"/>
        </w:rPr>
        <w:t xml:space="preserve">Εμπορία Ηλεκτρικών Ειδών ΑΕ» και τον </w:t>
      </w:r>
      <w:proofErr w:type="spellStart"/>
      <w:r w:rsidR="0058369E" w:rsidRPr="0056410D">
        <w:rPr>
          <w:rFonts w:ascii="Arial" w:hAnsi="Arial" w:cs="Arial"/>
          <w:sz w:val="20"/>
          <w:szCs w:val="20"/>
        </w:rPr>
        <w:t>δ.τ</w:t>
      </w:r>
      <w:proofErr w:type="spellEnd"/>
      <w:r w:rsidR="0058369E" w:rsidRPr="0056410D">
        <w:rPr>
          <w:rFonts w:ascii="Arial" w:hAnsi="Arial" w:cs="Arial"/>
          <w:sz w:val="20"/>
          <w:szCs w:val="20"/>
        </w:rPr>
        <w:t>. «</w:t>
      </w:r>
      <w:r w:rsidRPr="0056410D">
        <w:rPr>
          <w:rFonts w:ascii="Arial" w:hAnsi="Arial" w:cs="Arial"/>
          <w:sz w:val="20"/>
          <w:szCs w:val="20"/>
          <w:lang w:val="en-GB"/>
        </w:rPr>
        <w:t>De</w:t>
      </w:r>
      <w:r w:rsidR="00755583" w:rsidRPr="0056410D">
        <w:rPr>
          <w:rFonts w:ascii="Arial" w:hAnsi="Arial" w:cs="Arial"/>
          <w:sz w:val="20"/>
          <w:szCs w:val="20"/>
        </w:rPr>
        <w:t>’</w:t>
      </w:r>
      <w:proofErr w:type="spellStart"/>
      <w:r w:rsidR="00755583" w:rsidRPr="0056410D">
        <w:rPr>
          <w:rFonts w:ascii="Arial" w:hAnsi="Arial" w:cs="Arial"/>
          <w:sz w:val="20"/>
          <w:szCs w:val="20"/>
          <w:lang w:val="en-GB"/>
        </w:rPr>
        <w:t>L</w:t>
      </w:r>
      <w:r w:rsidRPr="0056410D">
        <w:rPr>
          <w:rFonts w:ascii="Arial" w:hAnsi="Arial" w:cs="Arial"/>
          <w:sz w:val="20"/>
          <w:szCs w:val="20"/>
          <w:lang w:val="en-GB"/>
        </w:rPr>
        <w:t>onghi</w:t>
      </w:r>
      <w:proofErr w:type="spellEnd"/>
      <w:r w:rsidRPr="0056410D">
        <w:rPr>
          <w:rFonts w:ascii="Arial" w:hAnsi="Arial" w:cs="Arial"/>
          <w:sz w:val="20"/>
          <w:szCs w:val="20"/>
        </w:rPr>
        <w:t xml:space="preserve"> </w:t>
      </w:r>
      <w:r w:rsidRPr="0056410D">
        <w:rPr>
          <w:rFonts w:ascii="Arial" w:hAnsi="Arial" w:cs="Arial"/>
          <w:sz w:val="20"/>
          <w:szCs w:val="20"/>
          <w:lang w:val="en-GB"/>
        </w:rPr>
        <w:t>Kenwood</w:t>
      </w:r>
      <w:r w:rsidRPr="0056410D">
        <w:rPr>
          <w:rFonts w:ascii="Arial" w:hAnsi="Arial" w:cs="Arial"/>
          <w:sz w:val="20"/>
          <w:szCs w:val="20"/>
        </w:rPr>
        <w:t xml:space="preserve">  </w:t>
      </w:r>
      <w:r w:rsidRPr="0056410D">
        <w:rPr>
          <w:rFonts w:ascii="Arial" w:hAnsi="Arial" w:cs="Arial"/>
          <w:sz w:val="20"/>
          <w:szCs w:val="20"/>
          <w:lang w:val="en-GB"/>
        </w:rPr>
        <w:t>Hellas</w:t>
      </w:r>
      <w:r w:rsidRPr="0056410D">
        <w:rPr>
          <w:rFonts w:ascii="Arial" w:hAnsi="Arial" w:cs="Arial"/>
          <w:sz w:val="20"/>
          <w:szCs w:val="20"/>
        </w:rPr>
        <w:t xml:space="preserve">  </w:t>
      </w:r>
      <w:r w:rsidRPr="0056410D">
        <w:rPr>
          <w:rFonts w:ascii="Arial" w:hAnsi="Arial" w:cs="Arial"/>
          <w:sz w:val="20"/>
          <w:szCs w:val="20"/>
          <w:lang w:val="en-GB"/>
        </w:rPr>
        <w:t>AE</w:t>
      </w:r>
      <w:r w:rsidR="0058369E" w:rsidRPr="0056410D">
        <w:rPr>
          <w:rFonts w:ascii="Arial" w:hAnsi="Arial" w:cs="Arial"/>
          <w:sz w:val="20"/>
          <w:szCs w:val="20"/>
        </w:rPr>
        <w:t>»</w:t>
      </w:r>
      <w:r w:rsidRPr="0056410D">
        <w:rPr>
          <w:rFonts w:ascii="Arial" w:hAnsi="Arial" w:cs="Arial"/>
          <w:sz w:val="20"/>
          <w:szCs w:val="20"/>
        </w:rPr>
        <w:t>,</w:t>
      </w:r>
      <w:r w:rsidR="00017F75" w:rsidRPr="0056410D">
        <w:rPr>
          <w:rFonts w:ascii="Arial" w:hAnsi="Arial" w:cs="Arial"/>
          <w:sz w:val="20"/>
          <w:szCs w:val="20"/>
        </w:rPr>
        <w:t xml:space="preserve"> (η Διοργανώτρια)</w:t>
      </w:r>
      <w:r w:rsidR="007A2D5B" w:rsidRPr="0056410D">
        <w:rPr>
          <w:rFonts w:ascii="Arial" w:hAnsi="Arial" w:cs="Arial"/>
          <w:sz w:val="20"/>
          <w:szCs w:val="20"/>
        </w:rPr>
        <w:t xml:space="preserve"> </w:t>
      </w:r>
      <w:r w:rsidR="00ED2D67" w:rsidRPr="0056410D">
        <w:rPr>
          <w:rFonts w:ascii="Arial" w:hAnsi="Arial" w:cs="Arial"/>
          <w:sz w:val="20"/>
          <w:szCs w:val="20"/>
        </w:rPr>
        <w:t>με (ΑΦM 999120410</w:t>
      </w:r>
      <w:r w:rsidR="0058369E" w:rsidRPr="0056410D">
        <w:rPr>
          <w:rFonts w:ascii="Arial" w:hAnsi="Arial" w:cs="Arial"/>
          <w:sz w:val="20"/>
          <w:szCs w:val="20"/>
        </w:rPr>
        <w:t>) που</w:t>
      </w:r>
      <w:r w:rsidR="00755583" w:rsidRPr="0056410D">
        <w:rPr>
          <w:rFonts w:ascii="Arial" w:hAnsi="Arial" w:cs="Arial"/>
          <w:sz w:val="20"/>
          <w:szCs w:val="20"/>
        </w:rPr>
        <w:t xml:space="preserve"> εδρεύει στη</w:t>
      </w:r>
      <w:r w:rsidR="007A2D5B" w:rsidRPr="0056410D">
        <w:rPr>
          <w:rFonts w:ascii="Arial" w:hAnsi="Arial" w:cs="Arial"/>
          <w:sz w:val="20"/>
          <w:szCs w:val="20"/>
        </w:rPr>
        <w:t xml:space="preserve"> Ν. </w:t>
      </w:r>
      <w:r w:rsidR="00755583" w:rsidRPr="0056410D">
        <w:rPr>
          <w:rFonts w:ascii="Arial" w:hAnsi="Arial" w:cs="Arial"/>
          <w:sz w:val="20"/>
          <w:szCs w:val="20"/>
        </w:rPr>
        <w:t>Ιωνία</w:t>
      </w:r>
      <w:r w:rsidR="0058369E" w:rsidRPr="0056410D">
        <w:rPr>
          <w:rFonts w:ascii="Arial" w:hAnsi="Arial" w:cs="Arial"/>
          <w:sz w:val="20"/>
          <w:szCs w:val="20"/>
        </w:rPr>
        <w:t xml:space="preserve"> Αττικής</w:t>
      </w:r>
      <w:r w:rsidR="007A2D5B" w:rsidRPr="0056410D">
        <w:rPr>
          <w:rFonts w:ascii="Arial" w:hAnsi="Arial" w:cs="Arial"/>
          <w:sz w:val="20"/>
          <w:szCs w:val="20"/>
        </w:rPr>
        <w:t>,</w:t>
      </w:r>
      <w:r w:rsidR="00683E36" w:rsidRPr="0056410D">
        <w:rPr>
          <w:rFonts w:ascii="Arial" w:hAnsi="Arial" w:cs="Arial"/>
          <w:sz w:val="20"/>
          <w:szCs w:val="20"/>
        </w:rPr>
        <w:t xml:space="preserve"> </w:t>
      </w:r>
      <w:r w:rsidR="007A2D5B" w:rsidRPr="0056410D">
        <w:rPr>
          <w:rFonts w:ascii="Arial" w:hAnsi="Arial" w:cs="Arial"/>
          <w:sz w:val="20"/>
          <w:szCs w:val="20"/>
        </w:rPr>
        <w:t>οδό</w:t>
      </w:r>
      <w:r w:rsidR="0058369E" w:rsidRPr="0056410D">
        <w:rPr>
          <w:rFonts w:ascii="Arial" w:hAnsi="Arial" w:cs="Arial"/>
          <w:sz w:val="20"/>
          <w:szCs w:val="20"/>
        </w:rPr>
        <w:t>ς Μαρίνου Αντύπα αρ. 96 και</w:t>
      </w:r>
      <w:r w:rsidR="00683E36" w:rsidRPr="0056410D">
        <w:rPr>
          <w:rFonts w:ascii="Arial" w:hAnsi="Arial" w:cs="Arial"/>
          <w:sz w:val="20"/>
          <w:szCs w:val="20"/>
        </w:rPr>
        <w:t xml:space="preserve"> </w:t>
      </w:r>
      <w:r w:rsidR="007A2D5B" w:rsidRPr="0056410D">
        <w:rPr>
          <w:rFonts w:ascii="Arial" w:hAnsi="Arial" w:cs="Arial"/>
          <w:sz w:val="20"/>
          <w:szCs w:val="20"/>
        </w:rPr>
        <w:t xml:space="preserve"> εκπροσωπείται</w:t>
      </w:r>
      <w:r w:rsidR="0058369E" w:rsidRPr="0056410D">
        <w:rPr>
          <w:rFonts w:ascii="Arial" w:hAnsi="Arial" w:cs="Arial"/>
          <w:sz w:val="20"/>
          <w:szCs w:val="20"/>
        </w:rPr>
        <w:t xml:space="preserve"> νόμιμα,</w:t>
      </w:r>
      <w:r w:rsidR="00683E36" w:rsidRPr="0056410D">
        <w:rPr>
          <w:rFonts w:ascii="Arial" w:hAnsi="Arial" w:cs="Arial"/>
          <w:sz w:val="20"/>
          <w:szCs w:val="20"/>
        </w:rPr>
        <w:t xml:space="preserve"> </w:t>
      </w:r>
      <w:r w:rsidR="0058369E" w:rsidRPr="0056410D">
        <w:rPr>
          <w:rFonts w:ascii="Arial" w:hAnsi="Arial" w:cs="Arial"/>
          <w:sz w:val="20"/>
          <w:szCs w:val="20"/>
        </w:rPr>
        <w:t>διοργανώνει</w:t>
      </w:r>
      <w:r w:rsidR="00683E36" w:rsidRPr="0056410D">
        <w:rPr>
          <w:rFonts w:ascii="Arial" w:hAnsi="Arial" w:cs="Arial"/>
          <w:sz w:val="20"/>
          <w:szCs w:val="20"/>
        </w:rPr>
        <w:t xml:space="preserve"> </w:t>
      </w:r>
      <w:r w:rsidR="0058369E" w:rsidRPr="0056410D">
        <w:rPr>
          <w:rFonts w:ascii="Arial" w:hAnsi="Arial" w:cs="Arial"/>
          <w:sz w:val="20"/>
          <w:szCs w:val="20"/>
        </w:rPr>
        <w:t>την παρούσα</w:t>
      </w:r>
      <w:r w:rsidR="00C27656" w:rsidRPr="0056410D">
        <w:rPr>
          <w:rFonts w:ascii="Arial" w:hAnsi="Arial" w:cs="Arial"/>
          <w:sz w:val="20"/>
          <w:szCs w:val="20"/>
        </w:rPr>
        <w:t xml:space="preserve"> </w:t>
      </w:r>
      <w:r w:rsidR="0058369E" w:rsidRPr="0056410D">
        <w:rPr>
          <w:rFonts w:ascii="Arial" w:hAnsi="Arial" w:cs="Arial"/>
          <w:sz w:val="20"/>
          <w:szCs w:val="20"/>
        </w:rPr>
        <w:t>δράση</w:t>
      </w:r>
      <w:r w:rsidR="00C27656" w:rsidRPr="0056410D">
        <w:rPr>
          <w:rFonts w:ascii="Arial" w:hAnsi="Arial" w:cs="Arial"/>
          <w:sz w:val="20"/>
          <w:szCs w:val="20"/>
        </w:rPr>
        <w:t xml:space="preserve"> </w:t>
      </w:r>
      <w:r w:rsidR="0058369E" w:rsidRPr="0056410D">
        <w:rPr>
          <w:rFonts w:ascii="Arial" w:hAnsi="Arial" w:cs="Arial"/>
          <w:sz w:val="20"/>
          <w:szCs w:val="20"/>
        </w:rPr>
        <w:t>που</w:t>
      </w:r>
      <w:r w:rsidR="00683E36" w:rsidRPr="0056410D">
        <w:rPr>
          <w:rFonts w:ascii="Arial" w:hAnsi="Arial" w:cs="Arial"/>
          <w:sz w:val="20"/>
          <w:szCs w:val="20"/>
        </w:rPr>
        <w:t xml:space="preserve"> </w:t>
      </w:r>
      <w:r w:rsidR="0058369E" w:rsidRPr="0056410D">
        <w:rPr>
          <w:rFonts w:ascii="Arial" w:hAnsi="Arial" w:cs="Arial"/>
          <w:sz w:val="20"/>
          <w:szCs w:val="20"/>
        </w:rPr>
        <w:t>ονομάζεται</w:t>
      </w:r>
      <w:r w:rsidR="00C27656" w:rsidRPr="0056410D">
        <w:rPr>
          <w:rFonts w:ascii="Arial" w:hAnsi="Arial" w:cs="Arial"/>
          <w:sz w:val="20"/>
          <w:szCs w:val="20"/>
        </w:rPr>
        <w:t xml:space="preserve"> </w:t>
      </w:r>
      <w:r w:rsidR="00D67AD9" w:rsidRPr="00D67AD9">
        <w:rPr>
          <w:rFonts w:ascii="Arial" w:hAnsi="Arial" w:cs="Arial"/>
          <w:sz w:val="20"/>
          <w:szCs w:val="20"/>
        </w:rPr>
        <w:t>‘’</w:t>
      </w:r>
      <w:r w:rsidR="0056410D" w:rsidRPr="0056410D">
        <w:rPr>
          <w:rFonts w:ascii="Arial" w:eastAsia="+mn-ea" w:hAnsi="Arial" w:cs="Arial"/>
          <w:color w:val="000000"/>
          <w:kern w:val="24"/>
          <w:sz w:val="20"/>
          <w:szCs w:val="20"/>
          <w:lang w:val="en-US" w:eastAsia="el-GR"/>
        </w:rPr>
        <w:t>H</w:t>
      </w:r>
      <w:r w:rsidR="0056410D" w:rsidRPr="0056410D">
        <w:rPr>
          <w:rFonts w:ascii="Arial" w:eastAsia="+mn-ea" w:hAnsi="Arial" w:cs="Arial"/>
          <w:color w:val="000000"/>
          <w:kern w:val="24"/>
          <w:sz w:val="20"/>
          <w:szCs w:val="20"/>
          <w:lang w:eastAsia="el-GR"/>
        </w:rPr>
        <w:t xml:space="preserve"> </w:t>
      </w:r>
      <w:r w:rsidR="0056410D" w:rsidRPr="0056410D">
        <w:rPr>
          <w:rFonts w:ascii="Arial" w:eastAsia="+mn-ea" w:hAnsi="Arial" w:cs="Arial"/>
          <w:color w:val="000000"/>
          <w:kern w:val="24"/>
          <w:sz w:val="20"/>
          <w:szCs w:val="20"/>
          <w:lang w:val="en-US" w:eastAsia="el-GR"/>
        </w:rPr>
        <w:t>Braun</w:t>
      </w:r>
      <w:r w:rsidR="0056410D" w:rsidRPr="0056410D">
        <w:rPr>
          <w:rFonts w:ascii="Arial" w:eastAsia="+mn-ea" w:hAnsi="Arial" w:cs="Arial"/>
          <w:color w:val="000000"/>
          <w:kern w:val="24"/>
          <w:sz w:val="20"/>
          <w:szCs w:val="20"/>
          <w:lang w:eastAsia="el-GR"/>
        </w:rPr>
        <w:t xml:space="preserve"> γιορτάζει 100 χρόνια και φροντίζει εσένα και τα ρούχα σου με τον καλύτερο τρόπο. Αγόρασε ένα σύστημα σιδερώματος </w:t>
      </w:r>
      <w:r w:rsidR="0056410D" w:rsidRPr="0056410D">
        <w:rPr>
          <w:rFonts w:ascii="Arial" w:eastAsia="+mn-ea" w:hAnsi="Arial" w:cs="Arial"/>
          <w:color w:val="000000"/>
          <w:kern w:val="24"/>
          <w:sz w:val="20"/>
          <w:szCs w:val="20"/>
          <w:lang w:val="en-US" w:eastAsia="el-GR"/>
        </w:rPr>
        <w:t>Braun</w:t>
      </w:r>
      <w:r w:rsidR="0056410D" w:rsidRPr="0056410D">
        <w:rPr>
          <w:rFonts w:ascii="Arial" w:eastAsia="+mn-ea" w:hAnsi="Arial" w:cs="Arial"/>
          <w:color w:val="000000"/>
          <w:kern w:val="24"/>
          <w:sz w:val="20"/>
          <w:szCs w:val="20"/>
          <w:lang w:eastAsia="el-GR"/>
        </w:rPr>
        <w:t xml:space="preserve"> και κέρδισε απορρυπαντικό </w:t>
      </w:r>
      <w:r w:rsidR="0056410D" w:rsidRPr="0056410D">
        <w:rPr>
          <w:rFonts w:ascii="Arial" w:eastAsia="+mn-ea" w:hAnsi="Arial" w:cs="Arial"/>
          <w:color w:val="000000"/>
          <w:kern w:val="24"/>
          <w:sz w:val="20"/>
          <w:szCs w:val="20"/>
          <w:lang w:val="en-US" w:eastAsia="el-GR"/>
        </w:rPr>
        <w:t>ESSEX</w:t>
      </w:r>
      <w:r w:rsidR="0056410D" w:rsidRPr="0056410D">
        <w:rPr>
          <w:rFonts w:ascii="Arial" w:eastAsia="+mn-ea" w:hAnsi="Arial" w:cs="Arial"/>
          <w:color w:val="000000"/>
          <w:kern w:val="24"/>
          <w:sz w:val="20"/>
          <w:szCs w:val="20"/>
          <w:lang w:eastAsia="el-GR"/>
        </w:rPr>
        <w:t xml:space="preserve"> για τις πλύσεις ενός ολόκληρου χρόνου</w:t>
      </w:r>
      <w:r w:rsidR="00D67AD9" w:rsidRPr="00D67AD9">
        <w:rPr>
          <w:rFonts w:ascii="Arial" w:eastAsia="+mn-ea" w:hAnsi="Arial" w:cs="Arial"/>
          <w:color w:val="000000"/>
          <w:kern w:val="24"/>
          <w:sz w:val="20"/>
          <w:szCs w:val="20"/>
          <w:lang w:eastAsia="el-GR"/>
        </w:rPr>
        <w:t>.’’</w:t>
      </w:r>
    </w:p>
    <w:p w:rsidR="00920592" w:rsidRDefault="00920592" w:rsidP="0056410D">
      <w:pPr>
        <w:pStyle w:val="Web"/>
        <w:spacing w:after="0"/>
        <w:ind w:left="426"/>
        <w:jc w:val="both"/>
        <w:rPr>
          <w:rFonts w:ascii="Arial" w:eastAsia="+mn-ea" w:hAnsi="Arial" w:cs="Arial"/>
          <w:color w:val="000000"/>
          <w:kern w:val="24"/>
          <w:sz w:val="20"/>
          <w:szCs w:val="20"/>
          <w:lang w:eastAsia="el-GR"/>
        </w:rPr>
      </w:pPr>
    </w:p>
    <w:p w:rsidR="00920592" w:rsidRPr="00920592" w:rsidRDefault="00920592" w:rsidP="0056410D">
      <w:pPr>
        <w:pStyle w:val="Web"/>
        <w:spacing w:after="0"/>
        <w:ind w:left="426"/>
        <w:jc w:val="both"/>
        <w:rPr>
          <w:rFonts w:ascii="Arial" w:eastAsia="+mn-ea" w:hAnsi="Arial" w:cs="Arial"/>
          <w:color w:val="000000"/>
          <w:kern w:val="24"/>
          <w:sz w:val="20"/>
          <w:szCs w:val="20"/>
          <w:lang w:eastAsia="el-GR"/>
        </w:rPr>
      </w:pPr>
      <w:r>
        <w:rPr>
          <w:rFonts w:ascii="Arial" w:eastAsia="+mn-ea" w:hAnsi="Arial" w:cs="Arial"/>
          <w:color w:val="000000"/>
          <w:kern w:val="24"/>
          <w:sz w:val="20"/>
          <w:szCs w:val="20"/>
          <w:lang w:eastAsia="el-GR"/>
        </w:rPr>
        <w:t xml:space="preserve">Δικαίωμα συμμετοχής στην ενέργεια έχουν μόνο όσοι αγοράσουν (ο Δικαιούχος) ένα Σύστημα Σιδερώματος </w:t>
      </w:r>
      <w:r>
        <w:rPr>
          <w:rFonts w:ascii="Arial" w:eastAsia="+mn-ea" w:hAnsi="Arial" w:cs="Arial"/>
          <w:color w:val="000000"/>
          <w:kern w:val="24"/>
          <w:sz w:val="20"/>
          <w:szCs w:val="20"/>
          <w:lang w:val="en-US" w:eastAsia="el-GR"/>
        </w:rPr>
        <w:t>BRAUN</w:t>
      </w:r>
      <w:r w:rsidRPr="00920592">
        <w:rPr>
          <w:rFonts w:ascii="Arial" w:eastAsia="+mn-ea" w:hAnsi="Arial" w:cs="Arial"/>
          <w:color w:val="000000"/>
          <w:kern w:val="24"/>
          <w:sz w:val="20"/>
          <w:szCs w:val="20"/>
          <w:lang w:eastAsia="el-GR"/>
        </w:rPr>
        <w:t xml:space="preserve"> </w:t>
      </w:r>
      <w:r>
        <w:rPr>
          <w:rFonts w:ascii="Arial" w:eastAsia="+mn-ea" w:hAnsi="Arial" w:cs="Arial"/>
          <w:color w:val="000000"/>
          <w:kern w:val="24"/>
          <w:sz w:val="20"/>
          <w:szCs w:val="20"/>
          <w:lang w:eastAsia="el-GR"/>
        </w:rPr>
        <w:t>και μόνο σύμφωνα με τους παρακάτω όρους.</w:t>
      </w:r>
    </w:p>
    <w:p w:rsidR="00D67AD9" w:rsidRDefault="00D67AD9" w:rsidP="0056410D">
      <w:pPr>
        <w:pStyle w:val="Web"/>
        <w:spacing w:after="0"/>
        <w:ind w:left="426"/>
        <w:jc w:val="both"/>
        <w:rPr>
          <w:rFonts w:ascii="Arial" w:hAnsi="Arial" w:cs="Arial"/>
          <w:sz w:val="20"/>
          <w:szCs w:val="20"/>
        </w:rPr>
      </w:pPr>
    </w:p>
    <w:p w:rsidR="00D67AD9" w:rsidRPr="00D67AD9" w:rsidRDefault="00920592" w:rsidP="0056410D">
      <w:pPr>
        <w:pStyle w:val="Web"/>
        <w:spacing w:after="0"/>
        <w:ind w:left="426"/>
        <w:jc w:val="both"/>
        <w:rPr>
          <w:rFonts w:ascii="Arial" w:hAnsi="Arial" w:cs="Arial"/>
          <w:sz w:val="20"/>
          <w:szCs w:val="20"/>
        </w:rPr>
      </w:pPr>
      <w:r>
        <w:rPr>
          <w:rFonts w:ascii="Arial" w:hAnsi="Arial" w:cs="Arial"/>
          <w:sz w:val="20"/>
          <w:szCs w:val="20"/>
        </w:rPr>
        <w:t>Ο Δ</w:t>
      </w:r>
      <w:r w:rsidR="00D67AD9">
        <w:rPr>
          <w:rFonts w:ascii="Arial" w:hAnsi="Arial" w:cs="Arial"/>
          <w:sz w:val="20"/>
          <w:szCs w:val="20"/>
        </w:rPr>
        <w:t xml:space="preserve">ικαιούχος του δώρου θα παραλαμβάνει 1 συσκευασία σε κιβώτιο που θα περιέχει 4 συσκευασίες σε φιάλες των 45 </w:t>
      </w:r>
      <w:proofErr w:type="spellStart"/>
      <w:r w:rsidR="00D67AD9">
        <w:rPr>
          <w:rFonts w:ascii="Arial" w:hAnsi="Arial" w:cs="Arial"/>
          <w:sz w:val="20"/>
          <w:szCs w:val="20"/>
        </w:rPr>
        <w:t>μεζούρων</w:t>
      </w:r>
      <w:proofErr w:type="spellEnd"/>
      <w:r w:rsidR="00D67AD9">
        <w:rPr>
          <w:rFonts w:ascii="Arial" w:hAnsi="Arial" w:cs="Arial"/>
          <w:sz w:val="20"/>
          <w:szCs w:val="20"/>
        </w:rPr>
        <w:t xml:space="preserve"> από το </w:t>
      </w:r>
      <w:r>
        <w:rPr>
          <w:rFonts w:ascii="Arial" w:hAnsi="Arial" w:cs="Arial"/>
          <w:sz w:val="20"/>
          <w:szCs w:val="20"/>
        </w:rPr>
        <w:t xml:space="preserve">υγρό </w:t>
      </w:r>
      <w:r w:rsidR="00D67AD9">
        <w:rPr>
          <w:rFonts w:ascii="Arial" w:hAnsi="Arial" w:cs="Arial"/>
          <w:sz w:val="20"/>
          <w:szCs w:val="20"/>
        </w:rPr>
        <w:t xml:space="preserve">απορρυπαντικό </w:t>
      </w:r>
      <w:r>
        <w:rPr>
          <w:rFonts w:ascii="Arial" w:hAnsi="Arial" w:cs="Arial"/>
          <w:sz w:val="20"/>
          <w:szCs w:val="20"/>
        </w:rPr>
        <w:t xml:space="preserve">πλυντηρίου για ρούχα </w:t>
      </w:r>
      <w:r w:rsidR="00D67AD9">
        <w:rPr>
          <w:rFonts w:ascii="Arial" w:hAnsi="Arial" w:cs="Arial"/>
          <w:sz w:val="20"/>
          <w:szCs w:val="20"/>
          <w:lang w:val="en-US"/>
        </w:rPr>
        <w:t>ESSEX</w:t>
      </w:r>
      <w:r>
        <w:rPr>
          <w:rFonts w:ascii="Arial" w:hAnsi="Arial" w:cs="Arial"/>
          <w:sz w:val="20"/>
          <w:szCs w:val="20"/>
        </w:rPr>
        <w:t xml:space="preserve"> της εταιρείας </w:t>
      </w:r>
      <w:r>
        <w:rPr>
          <w:rFonts w:ascii="Arial" w:hAnsi="Arial" w:cs="Arial"/>
          <w:sz w:val="20"/>
          <w:szCs w:val="20"/>
          <w:lang w:val="en-US"/>
        </w:rPr>
        <w:t>ROLCO</w:t>
      </w:r>
      <w:r w:rsidR="00D67AD9" w:rsidRPr="00D67AD9">
        <w:rPr>
          <w:rFonts w:ascii="Arial" w:hAnsi="Arial" w:cs="Arial"/>
          <w:sz w:val="20"/>
          <w:szCs w:val="20"/>
        </w:rPr>
        <w:t xml:space="preserve">. </w:t>
      </w:r>
      <w:r>
        <w:rPr>
          <w:rFonts w:ascii="Arial" w:hAnsi="Arial" w:cs="Arial"/>
          <w:sz w:val="20"/>
          <w:szCs w:val="20"/>
        </w:rPr>
        <w:t xml:space="preserve">Το κιβώτιο περιλαμβάνει 180 μεζούρες υγρού απορρυπαντικού που αντιστοιχεί σε 180 πλύσεις με μέσο όρο 3 πλύσεις την εβδομάδα για ένα χρόνο. </w:t>
      </w:r>
      <w:proofErr w:type="gramStart"/>
      <w:r w:rsidR="00D67AD9">
        <w:rPr>
          <w:rFonts w:ascii="Arial" w:hAnsi="Arial" w:cs="Arial"/>
          <w:sz w:val="20"/>
          <w:szCs w:val="20"/>
          <w:lang w:val="en-US"/>
        </w:rPr>
        <w:t>H</w:t>
      </w:r>
      <w:r w:rsidR="00D67AD9" w:rsidRPr="00920592">
        <w:rPr>
          <w:rFonts w:ascii="Arial" w:hAnsi="Arial" w:cs="Arial"/>
          <w:sz w:val="20"/>
          <w:szCs w:val="20"/>
        </w:rPr>
        <w:t xml:space="preserve"> </w:t>
      </w:r>
      <w:r w:rsidR="00D67AD9">
        <w:rPr>
          <w:rFonts w:ascii="Arial" w:hAnsi="Arial" w:cs="Arial"/>
          <w:sz w:val="20"/>
          <w:szCs w:val="20"/>
        </w:rPr>
        <w:t xml:space="preserve">αποστολή θα γίνεται </w:t>
      </w:r>
      <w:r>
        <w:rPr>
          <w:rFonts w:ascii="Arial" w:hAnsi="Arial" w:cs="Arial"/>
          <w:sz w:val="20"/>
          <w:szCs w:val="20"/>
        </w:rPr>
        <w:t xml:space="preserve">προς τον δικαιούχο </w:t>
      </w:r>
      <w:r w:rsidR="00D67AD9">
        <w:rPr>
          <w:rFonts w:ascii="Arial" w:hAnsi="Arial" w:cs="Arial"/>
          <w:sz w:val="20"/>
          <w:szCs w:val="20"/>
        </w:rPr>
        <w:t xml:space="preserve">με </w:t>
      </w:r>
      <w:r>
        <w:rPr>
          <w:rFonts w:ascii="Arial" w:hAnsi="Arial" w:cs="Arial"/>
          <w:sz w:val="20"/>
          <w:szCs w:val="20"/>
        </w:rPr>
        <w:t xml:space="preserve">έξοδα της διοργανώτριας </w:t>
      </w:r>
      <w:proofErr w:type="spellStart"/>
      <w:r>
        <w:rPr>
          <w:rFonts w:ascii="Arial" w:hAnsi="Arial" w:cs="Arial"/>
          <w:sz w:val="20"/>
          <w:szCs w:val="20"/>
        </w:rPr>
        <w:t>κατ’οίκον</w:t>
      </w:r>
      <w:proofErr w:type="spellEnd"/>
      <w:r>
        <w:rPr>
          <w:rFonts w:ascii="Arial" w:hAnsi="Arial" w:cs="Arial"/>
          <w:sz w:val="20"/>
          <w:szCs w:val="20"/>
        </w:rPr>
        <w:t xml:space="preserve"> και στη διεύθυνση που θα υποδείξει ο δικαιούχος του δώρου</w:t>
      </w:r>
      <w:r w:rsidR="002E0720">
        <w:rPr>
          <w:rFonts w:ascii="Arial" w:hAnsi="Arial" w:cs="Arial"/>
          <w:sz w:val="20"/>
          <w:szCs w:val="20"/>
        </w:rPr>
        <w:t xml:space="preserve"> μέσα στη φόρμα εγγραφής του είδους</w:t>
      </w:r>
      <w:r>
        <w:rPr>
          <w:rFonts w:ascii="Arial" w:hAnsi="Arial" w:cs="Arial"/>
          <w:sz w:val="20"/>
          <w:szCs w:val="20"/>
        </w:rPr>
        <w:t>.</w:t>
      </w:r>
      <w:proofErr w:type="gramEnd"/>
    </w:p>
    <w:p w:rsidR="00204AFA" w:rsidRDefault="00204AFA" w:rsidP="0056410D">
      <w:pPr>
        <w:spacing w:line="360" w:lineRule="auto"/>
        <w:ind w:left="360"/>
        <w:rPr>
          <w:sz w:val="20"/>
          <w:szCs w:val="20"/>
        </w:rPr>
      </w:pPr>
    </w:p>
    <w:p w:rsidR="00204AFA" w:rsidRPr="00204AFA" w:rsidRDefault="00204AFA" w:rsidP="00204AFA">
      <w:pPr>
        <w:widowControl w:val="0"/>
        <w:autoSpaceDE w:val="0"/>
        <w:autoSpaceDN w:val="0"/>
        <w:adjustRightInd w:val="0"/>
        <w:spacing w:after="0" w:line="360" w:lineRule="auto"/>
        <w:ind w:left="426"/>
        <w:jc w:val="both"/>
        <w:rPr>
          <w:rFonts w:eastAsia="Times New Roman" w:cs="Arial"/>
          <w:sz w:val="20"/>
          <w:szCs w:val="20"/>
          <w:highlight w:val="white"/>
          <w:lang w:eastAsia="el-GR"/>
        </w:rPr>
      </w:pPr>
      <w:r w:rsidRPr="00204AFA">
        <w:rPr>
          <w:rFonts w:eastAsia="Times New Roman" w:cs="Arial"/>
          <w:b/>
          <w:bCs/>
          <w:sz w:val="20"/>
          <w:szCs w:val="20"/>
          <w:highlight w:val="white"/>
          <w:lang w:eastAsia="el-GR"/>
        </w:rPr>
        <w:t>Τρόπος Συμμετοχής στ</w:t>
      </w:r>
      <w:r w:rsidRPr="00204AFA">
        <w:rPr>
          <w:rFonts w:eastAsia="Times New Roman" w:cs="Arial"/>
          <w:b/>
          <w:bCs/>
          <w:color w:val="000000"/>
          <w:sz w:val="20"/>
          <w:szCs w:val="20"/>
          <w:lang w:eastAsia="el-GR"/>
        </w:rPr>
        <w:t>ην ενέργεια</w:t>
      </w:r>
      <w:r w:rsidRPr="00204AFA">
        <w:rPr>
          <w:rFonts w:eastAsia="Times New Roman" w:cs="Arial"/>
          <w:sz w:val="20"/>
          <w:szCs w:val="20"/>
          <w:highlight w:val="white"/>
          <w:lang w:eastAsia="el-GR"/>
        </w:rPr>
        <w:t>. Για την</w:t>
      </w:r>
      <w:r w:rsidRPr="00204AFA">
        <w:rPr>
          <w:rFonts w:eastAsia="Times New Roman" w:cs="Arial"/>
          <w:color w:val="000000"/>
          <w:sz w:val="20"/>
          <w:szCs w:val="20"/>
          <w:lang w:eastAsia="el-GR"/>
        </w:rPr>
        <w:t xml:space="preserve"> έγκυρη συμμετοχή στην ενέργεια</w:t>
      </w:r>
      <w:r w:rsidRPr="00204AFA">
        <w:rPr>
          <w:rFonts w:eastAsia="Times New Roman" w:cs="Arial"/>
          <w:sz w:val="20"/>
          <w:szCs w:val="20"/>
          <w:highlight w:val="white"/>
          <w:lang w:eastAsia="el-GR"/>
        </w:rPr>
        <w:t xml:space="preserve">, οι ενδιαφερόμενοι θα πρέπει να επισκεφθούν το </w:t>
      </w:r>
      <w:proofErr w:type="spellStart"/>
      <w:r w:rsidRPr="00204AFA">
        <w:rPr>
          <w:rFonts w:eastAsia="Times New Roman" w:cs="Arial"/>
          <w:sz w:val="20"/>
          <w:szCs w:val="20"/>
          <w:lang w:eastAsia="el-GR"/>
        </w:rPr>
        <w:t>site</w:t>
      </w:r>
      <w:proofErr w:type="spellEnd"/>
      <w:r w:rsidRPr="00204AFA">
        <w:rPr>
          <w:rFonts w:eastAsia="Times New Roman" w:cs="Arial"/>
          <w:sz w:val="20"/>
          <w:szCs w:val="20"/>
          <w:lang w:eastAsia="el-GR"/>
        </w:rPr>
        <w:t xml:space="preserve"> της BRAUN </w:t>
      </w:r>
      <w:hyperlink r:id="rId7" w:history="1">
        <w:r w:rsidRPr="00204AFA">
          <w:rPr>
            <w:rFonts w:eastAsia="Times New Roman" w:cs="Arial"/>
            <w:b/>
            <w:bCs/>
            <w:sz w:val="20"/>
            <w:szCs w:val="20"/>
            <w:lang w:eastAsia="el-GR"/>
          </w:rPr>
          <w:t>www.braunhousehold.gr</w:t>
        </w:r>
      </w:hyperlink>
      <w:r w:rsidRPr="00204AFA">
        <w:rPr>
          <w:rFonts w:eastAsia="Times New Roman" w:cs="Arial"/>
          <w:sz w:val="20"/>
          <w:szCs w:val="20"/>
          <w:lang w:eastAsia="el-GR"/>
        </w:rPr>
        <w:t xml:space="preserve">. </w:t>
      </w:r>
      <w:r w:rsidRPr="00204AFA">
        <w:rPr>
          <w:rFonts w:eastAsia="Times New Roman" w:cs="Arial"/>
          <w:sz w:val="20"/>
          <w:szCs w:val="20"/>
          <w:highlight w:val="white"/>
          <w:lang w:eastAsia="el-GR"/>
        </w:rPr>
        <w:t xml:space="preserve">Στη συνέχεια ο </w:t>
      </w:r>
      <w:r w:rsidR="00920592">
        <w:rPr>
          <w:rFonts w:eastAsia="Times New Roman" w:cs="Arial"/>
          <w:sz w:val="20"/>
          <w:szCs w:val="20"/>
          <w:highlight w:val="white"/>
          <w:lang w:eastAsia="el-GR"/>
        </w:rPr>
        <w:t>δικαιούχος</w:t>
      </w:r>
      <w:r w:rsidRPr="00204AFA">
        <w:rPr>
          <w:rFonts w:eastAsia="Times New Roman" w:cs="Arial"/>
          <w:sz w:val="20"/>
          <w:szCs w:val="20"/>
          <w:highlight w:val="white"/>
          <w:lang w:eastAsia="el-GR"/>
        </w:rPr>
        <w:t xml:space="preserve"> μπορ</w:t>
      </w:r>
      <w:r w:rsidRPr="00204AFA">
        <w:rPr>
          <w:rFonts w:eastAsia="Times New Roman" w:cs="Arial"/>
          <w:color w:val="000000"/>
          <w:sz w:val="20"/>
          <w:szCs w:val="20"/>
          <w:lang w:eastAsia="el-GR"/>
        </w:rPr>
        <w:t xml:space="preserve">εί να συμμετάσχει στην ενέργεια </w:t>
      </w:r>
      <w:r w:rsidRPr="00204AFA">
        <w:rPr>
          <w:rFonts w:eastAsia="Times New Roman" w:cs="Arial"/>
          <w:sz w:val="20"/>
          <w:szCs w:val="20"/>
          <w:highlight w:val="white"/>
          <w:lang w:eastAsia="el-GR"/>
        </w:rPr>
        <w:t>ακολουθώντας τα παρακάτω βήματα:</w:t>
      </w:r>
    </w:p>
    <w:p w:rsidR="002E0720" w:rsidRDefault="00204AFA" w:rsidP="00204AFA">
      <w:pPr>
        <w:widowControl w:val="0"/>
        <w:autoSpaceDE w:val="0"/>
        <w:autoSpaceDN w:val="0"/>
        <w:adjustRightInd w:val="0"/>
        <w:spacing w:after="0" w:line="240" w:lineRule="auto"/>
        <w:ind w:left="426"/>
        <w:jc w:val="both"/>
        <w:rPr>
          <w:rFonts w:eastAsia="Times New Roman" w:cs="Arial"/>
          <w:color w:val="000000" w:themeColor="text1"/>
          <w:sz w:val="20"/>
          <w:szCs w:val="20"/>
          <w:lang w:eastAsia="el-GR"/>
        </w:rPr>
      </w:pPr>
      <w:r w:rsidRPr="00A3090B">
        <w:rPr>
          <w:rFonts w:eastAsia="Times New Roman" w:cs="Arial"/>
          <w:color w:val="000000" w:themeColor="text1"/>
          <w:sz w:val="20"/>
          <w:szCs w:val="20"/>
          <w:lang w:eastAsia="el-GR"/>
        </w:rPr>
        <w:t xml:space="preserve">Ο επισκέπτης </w:t>
      </w:r>
      <w:r w:rsidR="002E0720">
        <w:rPr>
          <w:rFonts w:eastAsia="Times New Roman" w:cs="Arial"/>
          <w:color w:val="000000" w:themeColor="text1"/>
          <w:sz w:val="20"/>
          <w:szCs w:val="20"/>
          <w:lang w:eastAsia="el-GR"/>
        </w:rPr>
        <w:t xml:space="preserve">βρίσκει το κατάλληλο πεδίο όπου απεικονίζεται η ενέργεια, ακολουθεί τα βήματα και τελικά </w:t>
      </w:r>
      <w:r w:rsidR="00D67AD9">
        <w:rPr>
          <w:rFonts w:eastAsia="Times New Roman" w:cs="Arial"/>
          <w:color w:val="000000" w:themeColor="text1"/>
          <w:sz w:val="20"/>
          <w:szCs w:val="20"/>
          <w:lang w:eastAsia="el-GR"/>
        </w:rPr>
        <w:t xml:space="preserve">κάνει εγγραφή του προϊόντος που αγόρασε στη φόρμα εγγραφής που είναι εγκατεστημένη στην ιστοσελίδα </w:t>
      </w:r>
      <w:hyperlink r:id="rId8" w:history="1">
        <w:r w:rsidR="00D67AD9" w:rsidRPr="00717EDA">
          <w:rPr>
            <w:rStyle w:val="-"/>
            <w:rFonts w:eastAsia="Times New Roman" w:cs="Arial"/>
            <w:sz w:val="20"/>
            <w:szCs w:val="20"/>
            <w:lang w:val="en-US" w:eastAsia="el-GR"/>
          </w:rPr>
          <w:t>www</w:t>
        </w:r>
        <w:r w:rsidR="00D67AD9" w:rsidRPr="00D67AD9">
          <w:rPr>
            <w:rStyle w:val="-"/>
            <w:rFonts w:eastAsia="Times New Roman" w:cs="Arial"/>
            <w:sz w:val="20"/>
            <w:szCs w:val="20"/>
            <w:lang w:eastAsia="el-GR"/>
          </w:rPr>
          <w:t>.</w:t>
        </w:r>
        <w:proofErr w:type="spellStart"/>
        <w:r w:rsidR="00D67AD9" w:rsidRPr="00717EDA">
          <w:rPr>
            <w:rStyle w:val="-"/>
            <w:rFonts w:eastAsia="Times New Roman" w:cs="Arial"/>
            <w:sz w:val="20"/>
            <w:szCs w:val="20"/>
            <w:lang w:val="en-US" w:eastAsia="el-GR"/>
          </w:rPr>
          <w:t>braunhousehold</w:t>
        </w:r>
        <w:proofErr w:type="spellEnd"/>
        <w:r w:rsidR="00D67AD9" w:rsidRPr="00D67AD9">
          <w:rPr>
            <w:rStyle w:val="-"/>
            <w:rFonts w:eastAsia="Times New Roman" w:cs="Arial"/>
            <w:sz w:val="20"/>
            <w:szCs w:val="20"/>
            <w:lang w:eastAsia="el-GR"/>
          </w:rPr>
          <w:t>.</w:t>
        </w:r>
        <w:r w:rsidR="00D67AD9" w:rsidRPr="00717EDA">
          <w:rPr>
            <w:rStyle w:val="-"/>
            <w:rFonts w:eastAsia="Times New Roman" w:cs="Arial"/>
            <w:sz w:val="20"/>
            <w:szCs w:val="20"/>
            <w:lang w:val="en-US" w:eastAsia="el-GR"/>
          </w:rPr>
          <w:t>gr</w:t>
        </w:r>
      </w:hyperlink>
      <w:r w:rsidR="00D67AD9">
        <w:rPr>
          <w:rFonts w:eastAsia="Times New Roman" w:cs="Arial"/>
          <w:color w:val="000000" w:themeColor="text1"/>
          <w:sz w:val="20"/>
          <w:szCs w:val="20"/>
          <w:lang w:eastAsia="el-GR"/>
        </w:rPr>
        <w:t xml:space="preserve">. Η διοργανώτρια καθιστά σαφές ότι προκειμένου για την παραλαβή του δώρου είναι επιβεβλημένο να έχει γίνει αγορά </w:t>
      </w:r>
      <w:r w:rsidR="002E0720">
        <w:rPr>
          <w:rFonts w:eastAsia="Times New Roman" w:cs="Arial"/>
          <w:color w:val="000000" w:themeColor="text1"/>
          <w:sz w:val="20"/>
          <w:szCs w:val="20"/>
          <w:lang w:eastAsia="el-GR"/>
        </w:rPr>
        <w:t xml:space="preserve">τουλάχιστον </w:t>
      </w:r>
      <w:r w:rsidR="00D67AD9">
        <w:rPr>
          <w:rFonts w:eastAsia="Times New Roman" w:cs="Arial"/>
          <w:color w:val="000000" w:themeColor="text1"/>
          <w:sz w:val="20"/>
          <w:szCs w:val="20"/>
          <w:lang w:eastAsia="el-GR"/>
        </w:rPr>
        <w:t xml:space="preserve">ενός συστήματος σιδερώματος </w:t>
      </w:r>
      <w:r w:rsidR="00D67AD9">
        <w:rPr>
          <w:rFonts w:eastAsia="Times New Roman" w:cs="Arial"/>
          <w:color w:val="000000" w:themeColor="text1"/>
          <w:sz w:val="20"/>
          <w:szCs w:val="20"/>
          <w:lang w:val="en-US" w:eastAsia="el-GR"/>
        </w:rPr>
        <w:t>Braun</w:t>
      </w:r>
      <w:r w:rsidR="00D67AD9" w:rsidRPr="00D67AD9">
        <w:rPr>
          <w:rFonts w:eastAsia="Times New Roman" w:cs="Arial"/>
          <w:color w:val="000000" w:themeColor="text1"/>
          <w:sz w:val="20"/>
          <w:szCs w:val="20"/>
          <w:lang w:eastAsia="el-GR"/>
        </w:rPr>
        <w:t xml:space="preserve"> </w:t>
      </w:r>
      <w:r w:rsidR="00D67AD9">
        <w:rPr>
          <w:rFonts w:eastAsia="Times New Roman" w:cs="Arial"/>
          <w:color w:val="000000" w:themeColor="text1"/>
          <w:sz w:val="20"/>
          <w:szCs w:val="20"/>
          <w:lang w:eastAsia="el-GR"/>
        </w:rPr>
        <w:t xml:space="preserve">μέσα στο διάστημα </w:t>
      </w:r>
      <w:r w:rsidR="00D67AD9" w:rsidRPr="00D67AD9">
        <w:rPr>
          <w:rFonts w:eastAsia="Times New Roman" w:cs="Arial"/>
          <w:b/>
          <w:color w:val="000000" w:themeColor="text1"/>
          <w:sz w:val="20"/>
          <w:szCs w:val="20"/>
          <w:lang w:eastAsia="el-GR"/>
        </w:rPr>
        <w:t>1</w:t>
      </w:r>
      <w:r w:rsidR="002E5CFF">
        <w:rPr>
          <w:rFonts w:eastAsia="Times New Roman" w:cs="Arial"/>
          <w:b/>
          <w:color w:val="000000" w:themeColor="text1"/>
          <w:sz w:val="20"/>
          <w:szCs w:val="20"/>
          <w:lang w:eastAsia="el-GR"/>
        </w:rPr>
        <w:t>7</w:t>
      </w:r>
      <w:r w:rsidR="00D67AD9" w:rsidRPr="00D67AD9">
        <w:rPr>
          <w:rFonts w:eastAsia="Times New Roman" w:cs="Arial"/>
          <w:b/>
          <w:color w:val="000000" w:themeColor="text1"/>
          <w:sz w:val="20"/>
          <w:szCs w:val="20"/>
          <w:lang w:eastAsia="el-GR"/>
        </w:rPr>
        <w:t>/05-15/07</w:t>
      </w:r>
      <w:r w:rsidR="00D67AD9">
        <w:rPr>
          <w:rFonts w:eastAsia="Times New Roman" w:cs="Arial"/>
          <w:color w:val="000000" w:themeColor="text1"/>
          <w:sz w:val="20"/>
          <w:szCs w:val="20"/>
          <w:lang w:eastAsia="el-GR"/>
        </w:rPr>
        <w:t xml:space="preserve"> καθώς και </w:t>
      </w:r>
      <w:r w:rsidR="00920592" w:rsidRPr="002E5CFF">
        <w:rPr>
          <w:rFonts w:eastAsia="Times New Roman" w:cs="Arial"/>
          <w:b/>
          <w:color w:val="000000" w:themeColor="text1"/>
          <w:sz w:val="20"/>
          <w:szCs w:val="20"/>
          <w:lang w:eastAsia="el-GR"/>
        </w:rPr>
        <w:t>να έχει επισυναφθεί</w:t>
      </w:r>
      <w:r w:rsidR="00043FB2">
        <w:rPr>
          <w:rFonts w:eastAsia="Times New Roman" w:cs="Arial"/>
          <w:b/>
          <w:color w:val="000000" w:themeColor="text1"/>
          <w:sz w:val="20"/>
          <w:szCs w:val="20"/>
          <w:lang w:eastAsia="el-GR"/>
        </w:rPr>
        <w:t>,</w:t>
      </w:r>
      <w:r w:rsidR="00920592" w:rsidRPr="002E5CFF">
        <w:rPr>
          <w:rFonts w:eastAsia="Times New Roman" w:cs="Arial"/>
          <w:b/>
          <w:color w:val="000000" w:themeColor="text1"/>
          <w:sz w:val="20"/>
          <w:szCs w:val="20"/>
          <w:lang w:eastAsia="el-GR"/>
        </w:rPr>
        <w:t xml:space="preserve"> </w:t>
      </w:r>
      <w:r w:rsidR="002E0720">
        <w:rPr>
          <w:rFonts w:eastAsia="Times New Roman" w:cs="Arial"/>
          <w:b/>
          <w:color w:val="000000" w:themeColor="text1"/>
          <w:sz w:val="20"/>
          <w:szCs w:val="20"/>
          <w:lang w:eastAsia="el-GR"/>
        </w:rPr>
        <w:t xml:space="preserve">στη φόρμα εγγραφής, </w:t>
      </w:r>
      <w:r w:rsidR="00920592" w:rsidRPr="002E5CFF">
        <w:rPr>
          <w:rFonts w:eastAsia="Times New Roman" w:cs="Arial"/>
          <w:b/>
          <w:color w:val="000000" w:themeColor="text1"/>
          <w:sz w:val="20"/>
          <w:szCs w:val="20"/>
          <w:lang w:eastAsia="el-GR"/>
        </w:rPr>
        <w:t>η</w:t>
      </w:r>
      <w:r w:rsidR="00D67AD9" w:rsidRPr="002E5CFF">
        <w:rPr>
          <w:rFonts w:eastAsia="Times New Roman" w:cs="Arial"/>
          <w:b/>
          <w:color w:val="000000" w:themeColor="text1"/>
          <w:sz w:val="20"/>
          <w:szCs w:val="20"/>
          <w:lang w:eastAsia="el-GR"/>
        </w:rPr>
        <w:t xml:space="preserve"> απόδειξη αγοράς</w:t>
      </w:r>
      <w:r w:rsidR="00D67AD9">
        <w:rPr>
          <w:rFonts w:eastAsia="Times New Roman" w:cs="Arial"/>
          <w:color w:val="000000" w:themeColor="text1"/>
          <w:sz w:val="20"/>
          <w:szCs w:val="20"/>
          <w:lang w:eastAsia="el-GR"/>
        </w:rPr>
        <w:t xml:space="preserve"> που έχει γίνει μέσα σε αυτό το διάστημα </w:t>
      </w:r>
      <w:r w:rsidR="00920592">
        <w:rPr>
          <w:rFonts w:eastAsia="Times New Roman" w:cs="Arial"/>
          <w:color w:val="000000" w:themeColor="text1"/>
          <w:sz w:val="20"/>
          <w:szCs w:val="20"/>
          <w:lang w:eastAsia="el-GR"/>
        </w:rPr>
        <w:t xml:space="preserve">και </w:t>
      </w:r>
      <w:r w:rsidR="00D67AD9">
        <w:rPr>
          <w:rFonts w:eastAsia="Times New Roman" w:cs="Arial"/>
          <w:color w:val="000000" w:themeColor="text1"/>
          <w:sz w:val="20"/>
          <w:szCs w:val="20"/>
          <w:lang w:eastAsia="el-GR"/>
        </w:rPr>
        <w:t xml:space="preserve">η οποία </w:t>
      </w:r>
      <w:r w:rsidR="00920592">
        <w:rPr>
          <w:rFonts w:eastAsia="Times New Roman" w:cs="Arial"/>
          <w:color w:val="000000" w:themeColor="text1"/>
          <w:sz w:val="20"/>
          <w:szCs w:val="20"/>
          <w:lang w:eastAsia="el-GR"/>
        </w:rPr>
        <w:t xml:space="preserve">απόδειξη </w:t>
      </w:r>
      <w:r w:rsidR="00D67AD9">
        <w:rPr>
          <w:rFonts w:eastAsia="Times New Roman" w:cs="Arial"/>
          <w:color w:val="000000" w:themeColor="text1"/>
          <w:sz w:val="20"/>
          <w:szCs w:val="20"/>
          <w:lang w:eastAsia="el-GR"/>
        </w:rPr>
        <w:t xml:space="preserve">θα πρέπει να αναφέρει την αγορά </w:t>
      </w:r>
      <w:r w:rsidR="002E5CFF">
        <w:rPr>
          <w:rFonts w:eastAsia="Times New Roman" w:cs="Arial"/>
          <w:color w:val="000000" w:themeColor="text1"/>
          <w:sz w:val="20"/>
          <w:szCs w:val="20"/>
          <w:lang w:eastAsia="el-GR"/>
        </w:rPr>
        <w:t xml:space="preserve">τουλάχιστον </w:t>
      </w:r>
      <w:r w:rsidR="00D67AD9">
        <w:rPr>
          <w:rFonts w:eastAsia="Times New Roman" w:cs="Arial"/>
          <w:color w:val="000000" w:themeColor="text1"/>
          <w:sz w:val="20"/>
          <w:szCs w:val="20"/>
          <w:lang w:eastAsia="el-GR"/>
        </w:rPr>
        <w:t xml:space="preserve">ενός Συστήματος Σιδερώματος </w:t>
      </w:r>
      <w:r w:rsidR="00D67AD9">
        <w:rPr>
          <w:rFonts w:eastAsia="Times New Roman" w:cs="Arial"/>
          <w:color w:val="000000" w:themeColor="text1"/>
          <w:sz w:val="20"/>
          <w:szCs w:val="20"/>
          <w:lang w:val="en-US" w:eastAsia="el-GR"/>
        </w:rPr>
        <w:t>Braun</w:t>
      </w:r>
      <w:r w:rsidR="00043FB2">
        <w:rPr>
          <w:rFonts w:eastAsia="Times New Roman" w:cs="Arial"/>
          <w:color w:val="000000" w:themeColor="text1"/>
          <w:sz w:val="20"/>
          <w:szCs w:val="20"/>
          <w:lang w:eastAsia="el-GR"/>
        </w:rPr>
        <w:t xml:space="preserve"> αγορασμένο μέσα στο παραπάνω διάστημα</w:t>
      </w:r>
      <w:r w:rsidR="00D67AD9">
        <w:rPr>
          <w:rFonts w:eastAsia="Times New Roman" w:cs="Arial"/>
          <w:color w:val="000000" w:themeColor="text1"/>
          <w:sz w:val="20"/>
          <w:szCs w:val="20"/>
          <w:lang w:eastAsia="el-GR"/>
        </w:rPr>
        <w:t>.</w:t>
      </w:r>
      <w:r w:rsidR="002E0720">
        <w:rPr>
          <w:rFonts w:eastAsia="Times New Roman" w:cs="Arial"/>
          <w:color w:val="000000" w:themeColor="text1"/>
          <w:sz w:val="20"/>
          <w:szCs w:val="20"/>
          <w:lang w:eastAsia="el-GR"/>
        </w:rPr>
        <w:t xml:space="preserve"> </w:t>
      </w:r>
    </w:p>
    <w:p w:rsidR="002E0720" w:rsidRDefault="002E0720" w:rsidP="00204AFA">
      <w:pPr>
        <w:widowControl w:val="0"/>
        <w:autoSpaceDE w:val="0"/>
        <w:autoSpaceDN w:val="0"/>
        <w:adjustRightInd w:val="0"/>
        <w:spacing w:after="0" w:line="240" w:lineRule="auto"/>
        <w:ind w:left="426"/>
        <w:jc w:val="both"/>
        <w:rPr>
          <w:rFonts w:eastAsia="Times New Roman" w:cs="Arial"/>
          <w:color w:val="000000" w:themeColor="text1"/>
          <w:sz w:val="20"/>
          <w:szCs w:val="20"/>
          <w:lang w:eastAsia="el-GR"/>
        </w:rPr>
      </w:pPr>
    </w:p>
    <w:p w:rsidR="00D67AD9" w:rsidRPr="002E0720" w:rsidRDefault="002E0720" w:rsidP="00204AFA">
      <w:pPr>
        <w:widowControl w:val="0"/>
        <w:autoSpaceDE w:val="0"/>
        <w:autoSpaceDN w:val="0"/>
        <w:adjustRightInd w:val="0"/>
        <w:spacing w:after="0" w:line="240" w:lineRule="auto"/>
        <w:ind w:left="426"/>
        <w:jc w:val="both"/>
        <w:rPr>
          <w:rFonts w:eastAsia="Times New Roman" w:cs="Arial"/>
          <w:color w:val="000000" w:themeColor="text1"/>
          <w:sz w:val="20"/>
          <w:szCs w:val="20"/>
          <w:lang w:eastAsia="el-GR"/>
        </w:rPr>
      </w:pPr>
      <w:r>
        <w:rPr>
          <w:rFonts w:eastAsia="Times New Roman" w:cs="Arial"/>
          <w:color w:val="000000" w:themeColor="text1"/>
          <w:sz w:val="20"/>
          <w:szCs w:val="20"/>
          <w:lang w:eastAsia="el-GR"/>
        </w:rPr>
        <w:t xml:space="preserve">*Η αγορά θα πρέπει να έχει γίνει από εξουσιοδοτημένο </w:t>
      </w:r>
      <w:r w:rsidR="00043FB2">
        <w:rPr>
          <w:rFonts w:eastAsia="Times New Roman" w:cs="Arial"/>
          <w:color w:val="000000" w:themeColor="text1"/>
          <w:sz w:val="20"/>
          <w:szCs w:val="20"/>
          <w:lang w:eastAsia="el-GR"/>
        </w:rPr>
        <w:t>και επίσημο σημείο πώλησης/</w:t>
      </w:r>
      <w:r>
        <w:rPr>
          <w:rFonts w:eastAsia="Times New Roman" w:cs="Arial"/>
          <w:color w:val="000000" w:themeColor="text1"/>
          <w:sz w:val="20"/>
          <w:szCs w:val="20"/>
          <w:lang w:eastAsia="el-GR"/>
        </w:rPr>
        <w:t xml:space="preserve">συνεργάτη του δικτύου των πελατών της </w:t>
      </w:r>
      <w:r>
        <w:rPr>
          <w:rFonts w:eastAsia="Times New Roman" w:cs="Arial"/>
          <w:color w:val="000000" w:themeColor="text1"/>
          <w:sz w:val="20"/>
          <w:szCs w:val="20"/>
          <w:lang w:val="en-US" w:eastAsia="el-GR"/>
        </w:rPr>
        <w:t>De</w:t>
      </w:r>
      <w:r w:rsidRPr="002E0720">
        <w:rPr>
          <w:rFonts w:eastAsia="Times New Roman" w:cs="Arial"/>
          <w:color w:val="000000" w:themeColor="text1"/>
          <w:sz w:val="20"/>
          <w:szCs w:val="20"/>
          <w:lang w:eastAsia="el-GR"/>
        </w:rPr>
        <w:t>’</w:t>
      </w:r>
      <w:proofErr w:type="spellStart"/>
      <w:r>
        <w:rPr>
          <w:rFonts w:eastAsia="Times New Roman" w:cs="Arial"/>
          <w:color w:val="000000" w:themeColor="text1"/>
          <w:sz w:val="20"/>
          <w:szCs w:val="20"/>
          <w:lang w:val="en-US" w:eastAsia="el-GR"/>
        </w:rPr>
        <w:t>Longhi</w:t>
      </w:r>
      <w:proofErr w:type="spellEnd"/>
      <w:r w:rsidRPr="002E0720">
        <w:rPr>
          <w:rFonts w:eastAsia="Times New Roman" w:cs="Arial"/>
          <w:color w:val="000000" w:themeColor="text1"/>
          <w:sz w:val="20"/>
          <w:szCs w:val="20"/>
          <w:lang w:eastAsia="el-GR"/>
        </w:rPr>
        <w:t xml:space="preserve"> </w:t>
      </w:r>
      <w:r>
        <w:rPr>
          <w:rFonts w:eastAsia="Times New Roman" w:cs="Arial"/>
          <w:color w:val="000000" w:themeColor="text1"/>
          <w:sz w:val="20"/>
          <w:szCs w:val="20"/>
          <w:lang w:val="en-US" w:eastAsia="el-GR"/>
        </w:rPr>
        <w:t>Kenwood</w:t>
      </w:r>
      <w:r w:rsidRPr="002E0720">
        <w:rPr>
          <w:rFonts w:eastAsia="Times New Roman" w:cs="Arial"/>
          <w:color w:val="000000" w:themeColor="text1"/>
          <w:sz w:val="20"/>
          <w:szCs w:val="20"/>
          <w:lang w:eastAsia="el-GR"/>
        </w:rPr>
        <w:t xml:space="preserve"> </w:t>
      </w:r>
      <w:r>
        <w:rPr>
          <w:rFonts w:eastAsia="Times New Roman" w:cs="Arial"/>
          <w:color w:val="000000" w:themeColor="text1"/>
          <w:sz w:val="20"/>
          <w:szCs w:val="20"/>
          <w:lang w:val="en-US" w:eastAsia="el-GR"/>
        </w:rPr>
        <w:t>Hellas</w:t>
      </w:r>
      <w:r w:rsidRPr="002E0720">
        <w:rPr>
          <w:rFonts w:eastAsia="Times New Roman" w:cs="Arial"/>
          <w:color w:val="000000" w:themeColor="text1"/>
          <w:sz w:val="20"/>
          <w:szCs w:val="20"/>
          <w:lang w:eastAsia="el-GR"/>
        </w:rPr>
        <w:t xml:space="preserve">. </w:t>
      </w:r>
      <w:r>
        <w:rPr>
          <w:rFonts w:eastAsia="Times New Roman" w:cs="Arial"/>
          <w:color w:val="000000" w:themeColor="text1"/>
          <w:sz w:val="20"/>
          <w:szCs w:val="20"/>
          <w:lang w:eastAsia="el-GR"/>
        </w:rPr>
        <w:t xml:space="preserve">Εάν χρειάζεστε επιβεβαίωση για το ποια καταστήματα ανήκουν στο επίσημό δίκτυο πελατών μας καλέστε στο τμήμα εξυπηρέτησης της </w:t>
      </w:r>
      <w:r>
        <w:rPr>
          <w:rFonts w:eastAsia="Times New Roman" w:cs="Arial"/>
          <w:color w:val="000000" w:themeColor="text1"/>
          <w:sz w:val="20"/>
          <w:szCs w:val="20"/>
          <w:lang w:val="en-US" w:eastAsia="el-GR"/>
        </w:rPr>
        <w:t>Braun</w:t>
      </w:r>
      <w:r w:rsidRPr="002E0720">
        <w:rPr>
          <w:rFonts w:eastAsia="Times New Roman" w:cs="Arial"/>
          <w:color w:val="000000" w:themeColor="text1"/>
          <w:sz w:val="20"/>
          <w:szCs w:val="20"/>
          <w:lang w:eastAsia="el-GR"/>
        </w:rPr>
        <w:t xml:space="preserve"> </w:t>
      </w:r>
      <w:r>
        <w:rPr>
          <w:rFonts w:eastAsia="Times New Roman" w:cs="Arial"/>
          <w:color w:val="000000" w:themeColor="text1"/>
          <w:sz w:val="20"/>
          <w:szCs w:val="20"/>
          <w:lang w:eastAsia="el-GR"/>
        </w:rPr>
        <w:t xml:space="preserve">στο +210 28 54 874 &amp; 877. </w:t>
      </w:r>
    </w:p>
    <w:p w:rsidR="00A70122" w:rsidRPr="00353D34" w:rsidRDefault="00A70122" w:rsidP="00D67AD9">
      <w:pPr>
        <w:widowControl w:val="0"/>
        <w:tabs>
          <w:tab w:val="left" w:pos="720"/>
        </w:tabs>
        <w:autoSpaceDE w:val="0"/>
        <w:autoSpaceDN w:val="0"/>
        <w:adjustRightInd w:val="0"/>
        <w:spacing w:after="0" w:line="240" w:lineRule="auto"/>
        <w:jc w:val="both"/>
        <w:rPr>
          <w:rFonts w:eastAsia="Times New Roman" w:cs="Arial"/>
          <w:color w:val="000000"/>
          <w:sz w:val="20"/>
          <w:szCs w:val="20"/>
          <w:lang w:eastAsia="el-GR"/>
        </w:rPr>
      </w:pPr>
    </w:p>
    <w:p w:rsidR="00A70122" w:rsidRPr="002E5CFF" w:rsidRDefault="004B6038" w:rsidP="00A70122">
      <w:pPr>
        <w:spacing w:line="360" w:lineRule="auto"/>
        <w:ind w:left="360"/>
        <w:jc w:val="center"/>
        <w:rPr>
          <w:sz w:val="20"/>
          <w:szCs w:val="20"/>
        </w:rPr>
      </w:pPr>
      <w:r w:rsidRPr="002E5CFF">
        <w:rPr>
          <w:sz w:val="20"/>
          <w:szCs w:val="20"/>
        </w:rPr>
        <w:t>2</w:t>
      </w:r>
    </w:p>
    <w:p w:rsidR="00E40DFD" w:rsidRPr="00056C52" w:rsidRDefault="00E40DFD" w:rsidP="00E40DFD">
      <w:pPr>
        <w:widowControl w:val="0"/>
        <w:autoSpaceDE w:val="0"/>
        <w:autoSpaceDN w:val="0"/>
        <w:adjustRightInd w:val="0"/>
        <w:spacing w:after="0" w:line="360" w:lineRule="auto"/>
        <w:ind w:left="426"/>
        <w:jc w:val="both"/>
        <w:rPr>
          <w:rFonts w:eastAsia="Times New Roman" w:cs="Arial"/>
          <w:sz w:val="20"/>
          <w:szCs w:val="20"/>
          <w:lang w:eastAsia="el-GR"/>
        </w:rPr>
      </w:pPr>
      <w:r w:rsidRPr="00056C52">
        <w:rPr>
          <w:rFonts w:eastAsia="Times New Roman" w:cs="Arial"/>
          <w:sz w:val="20"/>
          <w:szCs w:val="20"/>
          <w:highlight w:val="white"/>
          <w:lang w:eastAsia="el-GR"/>
        </w:rPr>
        <w:t>Οι Διοργανώτρ</w:t>
      </w:r>
      <w:r w:rsidR="00A70122" w:rsidRPr="00056C52">
        <w:rPr>
          <w:rFonts w:eastAsia="Times New Roman" w:cs="Arial"/>
          <w:sz w:val="20"/>
          <w:szCs w:val="20"/>
          <w:highlight w:val="white"/>
          <w:lang w:eastAsia="el-GR"/>
        </w:rPr>
        <w:t>ια</w:t>
      </w:r>
      <w:r w:rsidRPr="00056C52">
        <w:rPr>
          <w:rFonts w:eastAsia="Times New Roman" w:cs="Arial"/>
          <w:sz w:val="20"/>
          <w:szCs w:val="20"/>
          <w:highlight w:val="white"/>
          <w:lang w:eastAsia="el-GR"/>
        </w:rPr>
        <w:t xml:space="preserve"> εταιρί</w:t>
      </w:r>
      <w:r w:rsidR="00A70122" w:rsidRPr="00056C52">
        <w:rPr>
          <w:rFonts w:eastAsia="Times New Roman" w:cs="Arial"/>
          <w:sz w:val="20"/>
          <w:szCs w:val="20"/>
          <w:highlight w:val="white"/>
          <w:lang w:eastAsia="el-GR"/>
        </w:rPr>
        <w:t xml:space="preserve">α </w:t>
      </w:r>
      <w:r w:rsidR="00A70122" w:rsidRPr="00D67AD9">
        <w:rPr>
          <w:rFonts w:eastAsia="Times New Roman" w:cs="Arial"/>
          <w:b/>
          <w:sz w:val="20"/>
          <w:szCs w:val="20"/>
          <w:highlight w:val="white"/>
          <w:lang w:val="en-US" w:eastAsia="el-GR"/>
        </w:rPr>
        <w:t>De</w:t>
      </w:r>
      <w:r w:rsidR="00A70122" w:rsidRPr="00D67AD9">
        <w:rPr>
          <w:rFonts w:eastAsia="Times New Roman" w:cs="Arial"/>
          <w:b/>
          <w:sz w:val="20"/>
          <w:szCs w:val="20"/>
          <w:highlight w:val="white"/>
          <w:lang w:eastAsia="el-GR"/>
        </w:rPr>
        <w:t>’</w:t>
      </w:r>
      <w:r w:rsidR="00A70122" w:rsidRPr="00D67AD9">
        <w:rPr>
          <w:rFonts w:eastAsia="Times New Roman" w:cs="Arial"/>
          <w:b/>
          <w:sz w:val="20"/>
          <w:szCs w:val="20"/>
          <w:highlight w:val="white"/>
          <w:lang w:val="en-US" w:eastAsia="el-GR"/>
        </w:rPr>
        <w:t>Longhi</w:t>
      </w:r>
      <w:r w:rsidR="00A70122" w:rsidRPr="00D67AD9">
        <w:rPr>
          <w:rFonts w:eastAsia="Times New Roman" w:cs="Arial"/>
          <w:b/>
          <w:sz w:val="20"/>
          <w:szCs w:val="20"/>
          <w:highlight w:val="white"/>
          <w:lang w:eastAsia="el-GR"/>
        </w:rPr>
        <w:t xml:space="preserve"> </w:t>
      </w:r>
      <w:r w:rsidR="00A70122" w:rsidRPr="00D67AD9">
        <w:rPr>
          <w:rFonts w:eastAsia="Times New Roman" w:cs="Arial"/>
          <w:b/>
          <w:sz w:val="20"/>
          <w:szCs w:val="20"/>
          <w:highlight w:val="white"/>
          <w:lang w:val="en-US" w:eastAsia="el-GR"/>
        </w:rPr>
        <w:t>Kenwood</w:t>
      </w:r>
      <w:r w:rsidR="00A70122" w:rsidRPr="00D67AD9">
        <w:rPr>
          <w:rFonts w:eastAsia="Times New Roman" w:cs="Arial"/>
          <w:b/>
          <w:sz w:val="20"/>
          <w:szCs w:val="20"/>
          <w:highlight w:val="white"/>
          <w:lang w:eastAsia="el-GR"/>
        </w:rPr>
        <w:t xml:space="preserve"> </w:t>
      </w:r>
      <w:r w:rsidR="00A70122" w:rsidRPr="00D67AD9">
        <w:rPr>
          <w:rFonts w:eastAsia="Times New Roman" w:cs="Arial"/>
          <w:b/>
          <w:sz w:val="20"/>
          <w:szCs w:val="20"/>
          <w:highlight w:val="white"/>
          <w:lang w:val="en-US" w:eastAsia="el-GR"/>
        </w:rPr>
        <w:t>Hellas</w:t>
      </w:r>
      <w:r w:rsidRPr="00056C52">
        <w:rPr>
          <w:rFonts w:eastAsia="Times New Roman" w:cs="Arial"/>
          <w:sz w:val="20"/>
          <w:szCs w:val="20"/>
          <w:highlight w:val="white"/>
          <w:lang w:eastAsia="el-GR"/>
        </w:rPr>
        <w:t xml:space="preserve"> ή οι διευθυντές ή στελέχη ή υπάλληλοι αυτ</w:t>
      </w:r>
      <w:r w:rsidR="00A70122" w:rsidRPr="00056C52">
        <w:rPr>
          <w:rFonts w:eastAsia="Times New Roman" w:cs="Arial"/>
          <w:sz w:val="20"/>
          <w:szCs w:val="20"/>
          <w:highlight w:val="white"/>
          <w:lang w:eastAsia="el-GR"/>
        </w:rPr>
        <w:t>ής</w:t>
      </w:r>
      <w:r w:rsidRPr="00056C52">
        <w:rPr>
          <w:rFonts w:eastAsia="Times New Roman" w:cs="Arial"/>
          <w:sz w:val="20"/>
          <w:szCs w:val="20"/>
          <w:highlight w:val="white"/>
          <w:lang w:eastAsia="el-GR"/>
        </w:rPr>
        <w:t xml:space="preserve"> δεν φέρουν καμία απολύτως ευθύνη για οποιοδήποτε νομικό ή πραγματικό ελάττωμα υπάρχει ή παρουσιαστεί στα </w:t>
      </w:r>
      <w:r w:rsidR="00D67AD9">
        <w:rPr>
          <w:rFonts w:eastAsia="Times New Roman" w:cs="Arial"/>
          <w:sz w:val="20"/>
          <w:szCs w:val="20"/>
          <w:highlight w:val="white"/>
          <w:lang w:eastAsia="el-GR"/>
        </w:rPr>
        <w:t>απορρυπαντικά</w:t>
      </w:r>
      <w:r w:rsidR="00A70122" w:rsidRPr="00056C52">
        <w:rPr>
          <w:rFonts w:eastAsia="Times New Roman" w:cs="Arial"/>
          <w:sz w:val="20"/>
          <w:szCs w:val="20"/>
          <w:highlight w:val="white"/>
          <w:lang w:eastAsia="el-GR"/>
        </w:rPr>
        <w:t xml:space="preserve"> που θα </w:t>
      </w:r>
      <w:r w:rsidR="00D67AD9">
        <w:rPr>
          <w:rFonts w:eastAsia="Times New Roman" w:cs="Arial"/>
          <w:sz w:val="20"/>
          <w:szCs w:val="20"/>
          <w:highlight w:val="white"/>
          <w:lang w:eastAsia="el-GR"/>
        </w:rPr>
        <w:t xml:space="preserve">σταλούν ως δώρα, </w:t>
      </w:r>
      <w:r w:rsidRPr="00056C52">
        <w:rPr>
          <w:rFonts w:eastAsia="Times New Roman" w:cs="Arial"/>
          <w:sz w:val="20"/>
          <w:szCs w:val="20"/>
          <w:highlight w:val="white"/>
          <w:lang w:eastAsia="el-GR"/>
        </w:rPr>
        <w:t>σύμφωνα με τους παρόντες όρους.</w:t>
      </w:r>
    </w:p>
    <w:p w:rsidR="00486FEB" w:rsidRPr="002E5CFF" w:rsidRDefault="004B6038" w:rsidP="004B6038">
      <w:pPr>
        <w:widowControl w:val="0"/>
        <w:autoSpaceDE w:val="0"/>
        <w:autoSpaceDN w:val="0"/>
        <w:adjustRightInd w:val="0"/>
        <w:spacing w:after="0" w:line="360" w:lineRule="auto"/>
        <w:ind w:left="426"/>
        <w:jc w:val="center"/>
        <w:rPr>
          <w:rFonts w:eastAsia="Times New Roman" w:cs="Arial"/>
          <w:sz w:val="20"/>
          <w:szCs w:val="20"/>
          <w:lang w:eastAsia="el-GR"/>
        </w:rPr>
      </w:pPr>
      <w:r w:rsidRPr="002E5CFF">
        <w:rPr>
          <w:rFonts w:eastAsia="Times New Roman" w:cs="Arial"/>
          <w:sz w:val="20"/>
          <w:szCs w:val="20"/>
          <w:lang w:eastAsia="el-GR"/>
        </w:rPr>
        <w:t>3</w:t>
      </w:r>
    </w:p>
    <w:p w:rsidR="00E1728C" w:rsidRPr="00056C52" w:rsidRDefault="00204AFA" w:rsidP="00C255A4">
      <w:pPr>
        <w:widowControl w:val="0"/>
        <w:autoSpaceDE w:val="0"/>
        <w:autoSpaceDN w:val="0"/>
        <w:adjustRightInd w:val="0"/>
        <w:spacing w:after="0" w:line="360" w:lineRule="auto"/>
        <w:ind w:left="426"/>
        <w:jc w:val="both"/>
        <w:rPr>
          <w:rFonts w:eastAsia="Times New Roman" w:cs="Arial"/>
          <w:sz w:val="20"/>
          <w:szCs w:val="20"/>
          <w:lang w:eastAsia="el-GR"/>
        </w:rPr>
      </w:pPr>
      <w:r w:rsidRPr="00056C52">
        <w:rPr>
          <w:rFonts w:eastAsia="Times New Roman" w:cs="Arial"/>
          <w:sz w:val="20"/>
          <w:szCs w:val="20"/>
          <w:highlight w:val="white"/>
          <w:lang w:eastAsia="el-GR"/>
        </w:rPr>
        <w:t>Ως «έγκυρη συμμετοχή» κατά τα ανωτέρω, νο</w:t>
      </w:r>
      <w:r w:rsidRPr="00056C52">
        <w:rPr>
          <w:rFonts w:eastAsia="Times New Roman" w:cs="Arial"/>
          <w:sz w:val="20"/>
          <w:szCs w:val="20"/>
          <w:lang w:eastAsia="el-GR"/>
        </w:rPr>
        <w:t xml:space="preserve">είται οποιαδήποτε συμμετοχή στην ενέργεια </w:t>
      </w:r>
      <w:r w:rsidRPr="00056C52">
        <w:rPr>
          <w:rFonts w:eastAsia="Times New Roman" w:cs="Arial"/>
          <w:sz w:val="20"/>
          <w:szCs w:val="20"/>
          <w:highlight w:val="white"/>
          <w:lang w:eastAsia="el-GR"/>
        </w:rPr>
        <w:t xml:space="preserve">για την οποία ισχύουν αθροιστικά τα κατωτέρω: (α) έχει υποβληθεί </w:t>
      </w:r>
      <w:r w:rsidR="00486FEB" w:rsidRPr="00056C52">
        <w:rPr>
          <w:rFonts w:eastAsia="Times New Roman" w:cs="Arial"/>
          <w:sz w:val="20"/>
          <w:szCs w:val="20"/>
          <w:highlight w:val="white"/>
          <w:lang w:eastAsia="el-GR"/>
        </w:rPr>
        <w:t xml:space="preserve">η συμμετοχή </w:t>
      </w:r>
      <w:r w:rsidRPr="00056C52">
        <w:rPr>
          <w:rFonts w:eastAsia="Times New Roman" w:cs="Arial"/>
          <w:sz w:val="20"/>
          <w:szCs w:val="20"/>
          <w:highlight w:val="white"/>
          <w:lang w:eastAsia="el-GR"/>
        </w:rPr>
        <w:t xml:space="preserve">σύμφωνα με τη διαδικασία που περιγράφεται στο άρθρο </w:t>
      </w:r>
      <w:r w:rsidR="00486FEB" w:rsidRPr="00056C52">
        <w:rPr>
          <w:rFonts w:eastAsia="Times New Roman" w:cs="Arial"/>
          <w:sz w:val="20"/>
          <w:szCs w:val="20"/>
          <w:highlight w:val="white"/>
          <w:lang w:eastAsia="el-GR"/>
        </w:rPr>
        <w:t>2</w:t>
      </w:r>
      <w:r w:rsidRPr="00056C52">
        <w:rPr>
          <w:rFonts w:eastAsia="Times New Roman" w:cs="Arial"/>
          <w:sz w:val="20"/>
          <w:szCs w:val="20"/>
          <w:highlight w:val="white"/>
          <w:lang w:eastAsia="el-GR"/>
        </w:rPr>
        <w:t xml:space="preserve"> ανωτέρω, (β) δεν αποτελεί κατά την κρίση των Διοργανωτριών εταιριών προϊόν </w:t>
      </w:r>
      <w:r w:rsidRPr="00056C52">
        <w:rPr>
          <w:rFonts w:eastAsia="Times New Roman" w:cs="Arial"/>
          <w:sz w:val="20"/>
          <w:szCs w:val="20"/>
          <w:highlight w:val="white"/>
          <w:lang w:eastAsia="el-GR"/>
        </w:rPr>
        <w:lastRenderedPageBreak/>
        <w:t>παράνομης τεχνικής επιρροής ή εν γένει απάτης ή αθέμιτης παρεμβολής του συμμετέχοντα ή τρίτου και (γ) έχει υποβληθεί και έχει καταχωρηθεί στο Διαδικτυακό Τόπο, εντός του χρονικού διαστήματος από την Έναρξη του Διαγωνισμού μέχρι την</w:t>
      </w:r>
      <w:r w:rsidRPr="00056C52">
        <w:rPr>
          <w:rFonts w:eastAsia="Times New Roman" w:cs="Arial"/>
          <w:sz w:val="20"/>
          <w:szCs w:val="20"/>
          <w:lang w:eastAsia="el-GR"/>
        </w:rPr>
        <w:t xml:space="preserve"> λήξη του</w:t>
      </w:r>
      <w:r w:rsidRPr="00056C52">
        <w:rPr>
          <w:rFonts w:eastAsia="Times New Roman" w:cs="Arial"/>
          <w:sz w:val="20"/>
          <w:szCs w:val="20"/>
          <w:highlight w:val="white"/>
          <w:lang w:eastAsia="el-GR"/>
        </w:rPr>
        <w:t xml:space="preserve"> όπως ορίζεται ανωτέρω</w:t>
      </w:r>
      <w:r w:rsidRPr="00056C52">
        <w:rPr>
          <w:rFonts w:eastAsia="Times New Roman" w:cs="Arial"/>
          <w:sz w:val="20"/>
          <w:szCs w:val="20"/>
          <w:lang w:eastAsia="el-GR"/>
        </w:rPr>
        <w:t xml:space="preserve"> και πληροί τα κριτήρια όπως αναφέρονται στο άρθρο</w:t>
      </w:r>
      <w:r w:rsidR="00043FB2">
        <w:rPr>
          <w:rFonts w:eastAsia="Times New Roman" w:cs="Arial"/>
          <w:sz w:val="20"/>
          <w:szCs w:val="20"/>
          <w:lang w:eastAsia="el-GR"/>
        </w:rPr>
        <w:t xml:space="preserve"> 1&amp;</w:t>
      </w:r>
      <w:r w:rsidRPr="00056C52">
        <w:rPr>
          <w:rFonts w:eastAsia="Times New Roman" w:cs="Arial"/>
          <w:sz w:val="20"/>
          <w:szCs w:val="20"/>
          <w:lang w:eastAsia="el-GR"/>
        </w:rPr>
        <w:t xml:space="preserve"> </w:t>
      </w:r>
      <w:r w:rsidR="00C255A4">
        <w:rPr>
          <w:rFonts w:eastAsia="Times New Roman" w:cs="Arial"/>
          <w:sz w:val="20"/>
          <w:szCs w:val="20"/>
          <w:lang w:eastAsia="el-GR"/>
        </w:rPr>
        <w:t>4</w:t>
      </w:r>
      <w:r w:rsidRPr="00056C52">
        <w:rPr>
          <w:rFonts w:eastAsia="Times New Roman" w:cs="Arial"/>
          <w:sz w:val="20"/>
          <w:szCs w:val="20"/>
          <w:lang w:eastAsia="el-GR"/>
        </w:rPr>
        <w:t>.</w:t>
      </w:r>
    </w:p>
    <w:p w:rsidR="00E40DFD" w:rsidRPr="00353D34" w:rsidRDefault="00E40DFD" w:rsidP="00C255A4">
      <w:pPr>
        <w:widowControl w:val="0"/>
        <w:autoSpaceDE w:val="0"/>
        <w:autoSpaceDN w:val="0"/>
        <w:adjustRightInd w:val="0"/>
        <w:spacing w:after="0" w:line="360" w:lineRule="auto"/>
        <w:ind w:left="426"/>
        <w:jc w:val="both"/>
        <w:rPr>
          <w:sz w:val="20"/>
          <w:szCs w:val="20"/>
        </w:rPr>
      </w:pPr>
    </w:p>
    <w:p w:rsidR="00C255A4" w:rsidRPr="00C255A4" w:rsidRDefault="00C255A4" w:rsidP="00C255A4">
      <w:pPr>
        <w:spacing w:line="360" w:lineRule="auto"/>
        <w:ind w:left="426"/>
        <w:jc w:val="center"/>
        <w:rPr>
          <w:sz w:val="20"/>
          <w:szCs w:val="20"/>
        </w:rPr>
      </w:pPr>
      <w:bookmarkStart w:id="0" w:name="_GoBack"/>
      <w:bookmarkEnd w:id="0"/>
      <w:r>
        <w:rPr>
          <w:sz w:val="20"/>
          <w:szCs w:val="20"/>
        </w:rPr>
        <w:t>4</w:t>
      </w:r>
    </w:p>
    <w:p w:rsidR="00717125" w:rsidRPr="00056C52" w:rsidRDefault="004A5B4B" w:rsidP="00C255A4">
      <w:pPr>
        <w:pStyle w:val="a3"/>
        <w:numPr>
          <w:ilvl w:val="0"/>
          <w:numId w:val="1"/>
        </w:numPr>
        <w:spacing w:line="360" w:lineRule="auto"/>
        <w:ind w:left="426"/>
        <w:jc w:val="both"/>
        <w:rPr>
          <w:sz w:val="20"/>
          <w:szCs w:val="20"/>
        </w:rPr>
      </w:pPr>
      <w:r w:rsidRPr="00056C52">
        <w:rPr>
          <w:b/>
          <w:sz w:val="20"/>
          <w:szCs w:val="20"/>
        </w:rPr>
        <w:t xml:space="preserve">Δικαίωμα συμμετοχής στην </w:t>
      </w:r>
      <w:r w:rsidR="00C27656" w:rsidRPr="00056C52">
        <w:rPr>
          <w:b/>
          <w:sz w:val="20"/>
          <w:szCs w:val="20"/>
        </w:rPr>
        <w:t>προωθητική ενέργεια</w:t>
      </w:r>
      <w:r w:rsidR="00282F0C" w:rsidRPr="00056C52">
        <w:rPr>
          <w:b/>
          <w:sz w:val="20"/>
          <w:szCs w:val="20"/>
        </w:rPr>
        <w:t xml:space="preserve"> έχουν</w:t>
      </w:r>
      <w:r w:rsidR="00282F0C" w:rsidRPr="00056C52">
        <w:rPr>
          <w:sz w:val="20"/>
          <w:szCs w:val="20"/>
        </w:rPr>
        <w:t xml:space="preserve"> </w:t>
      </w:r>
      <w:r w:rsidR="00255F24" w:rsidRPr="00056C52">
        <w:rPr>
          <w:sz w:val="20"/>
          <w:szCs w:val="20"/>
        </w:rPr>
        <w:t xml:space="preserve">όσοι διαμένουν στην Ελλάδα και </w:t>
      </w:r>
      <w:r w:rsidR="00282F0C" w:rsidRPr="00056C52">
        <w:rPr>
          <w:sz w:val="20"/>
          <w:szCs w:val="20"/>
        </w:rPr>
        <w:t xml:space="preserve">είναι άνω των 18 ετών, ενώ εξαιρούνται οι εργαζόμενοι, εκπρόσωποι, αντιπρόσωποι ή βοηθοί της Διοργανώτριας ή οποιασδήποτε </w:t>
      </w:r>
      <w:r w:rsidR="00717125" w:rsidRPr="00056C52">
        <w:rPr>
          <w:sz w:val="20"/>
          <w:szCs w:val="20"/>
        </w:rPr>
        <w:t>άλλης εταιρείας, υπηρεσίας προώθησης, διαφημιστικού ή</w:t>
      </w:r>
      <w:r w:rsidR="00683E36" w:rsidRPr="00056C52">
        <w:rPr>
          <w:sz w:val="20"/>
          <w:szCs w:val="20"/>
        </w:rPr>
        <w:t xml:space="preserve"> </w:t>
      </w:r>
      <w:r w:rsidR="00717125" w:rsidRPr="00056C52">
        <w:rPr>
          <w:sz w:val="20"/>
          <w:szCs w:val="20"/>
        </w:rPr>
        <w:t>ταξιδιωτικού</w:t>
      </w:r>
      <w:r w:rsidR="00683E36" w:rsidRPr="00056C52">
        <w:rPr>
          <w:sz w:val="20"/>
          <w:szCs w:val="20"/>
        </w:rPr>
        <w:t xml:space="preserve"> </w:t>
      </w:r>
      <w:r w:rsidR="00717125" w:rsidRPr="00056C52">
        <w:rPr>
          <w:sz w:val="20"/>
          <w:szCs w:val="20"/>
        </w:rPr>
        <w:t>γραφείου που εμπλέκονται άμεσα ή</w:t>
      </w:r>
      <w:r w:rsidR="00683E36" w:rsidRPr="00056C52">
        <w:rPr>
          <w:sz w:val="20"/>
          <w:szCs w:val="20"/>
        </w:rPr>
        <w:t xml:space="preserve"> </w:t>
      </w:r>
      <w:r w:rsidR="00717125" w:rsidRPr="00056C52">
        <w:rPr>
          <w:sz w:val="20"/>
          <w:szCs w:val="20"/>
        </w:rPr>
        <w:t>έμμεσα</w:t>
      </w:r>
      <w:r w:rsidR="00683E36" w:rsidRPr="00056C52">
        <w:rPr>
          <w:sz w:val="20"/>
          <w:szCs w:val="20"/>
        </w:rPr>
        <w:t xml:space="preserve"> </w:t>
      </w:r>
      <w:r w:rsidR="00717125" w:rsidRPr="00056C52">
        <w:rPr>
          <w:sz w:val="20"/>
          <w:szCs w:val="20"/>
        </w:rPr>
        <w:t>στην πραγματοποίηση του διαγωνισμού</w:t>
      </w:r>
      <w:r w:rsidR="00017F75" w:rsidRPr="00056C52">
        <w:rPr>
          <w:sz w:val="20"/>
          <w:szCs w:val="20"/>
        </w:rPr>
        <w:t xml:space="preserve"> αυτού, καθώς και οι σύζυγοι </w:t>
      </w:r>
      <w:r w:rsidR="00717125" w:rsidRPr="00056C52">
        <w:rPr>
          <w:sz w:val="20"/>
          <w:szCs w:val="20"/>
        </w:rPr>
        <w:t>και οι συγγενείς έως δευτέρου βαθμού.</w:t>
      </w:r>
    </w:p>
    <w:p w:rsidR="00954198" w:rsidRPr="00056C52" w:rsidRDefault="004A5B4B" w:rsidP="00C255A4">
      <w:pPr>
        <w:pStyle w:val="a3"/>
        <w:numPr>
          <w:ilvl w:val="0"/>
          <w:numId w:val="1"/>
        </w:numPr>
        <w:spacing w:line="360" w:lineRule="auto"/>
        <w:ind w:left="426"/>
        <w:rPr>
          <w:sz w:val="20"/>
          <w:szCs w:val="20"/>
        </w:rPr>
      </w:pPr>
      <w:r w:rsidRPr="00056C52">
        <w:rPr>
          <w:sz w:val="20"/>
          <w:szCs w:val="20"/>
        </w:rPr>
        <w:t>Για τη συμμετοχή στην</w:t>
      </w:r>
      <w:r w:rsidR="00717125" w:rsidRPr="00056C52">
        <w:rPr>
          <w:sz w:val="20"/>
          <w:szCs w:val="20"/>
        </w:rPr>
        <w:t xml:space="preserve"> </w:t>
      </w:r>
      <w:r w:rsidRPr="00056C52">
        <w:rPr>
          <w:sz w:val="20"/>
          <w:szCs w:val="20"/>
        </w:rPr>
        <w:t xml:space="preserve"> </w:t>
      </w:r>
      <w:r w:rsidR="00C27656" w:rsidRPr="00056C52">
        <w:rPr>
          <w:sz w:val="20"/>
          <w:szCs w:val="20"/>
        </w:rPr>
        <w:t xml:space="preserve">προωθητική ενέργεια </w:t>
      </w:r>
      <w:r w:rsidR="00717125" w:rsidRPr="00056C52">
        <w:rPr>
          <w:sz w:val="20"/>
          <w:szCs w:val="20"/>
        </w:rPr>
        <w:t xml:space="preserve">απαιτείται η αγορά </w:t>
      </w:r>
      <w:r w:rsidR="006A51AD" w:rsidRPr="00056C52">
        <w:rPr>
          <w:sz w:val="20"/>
          <w:szCs w:val="20"/>
        </w:rPr>
        <w:t xml:space="preserve">ενός Συστήματος Σιδερώματος </w:t>
      </w:r>
      <w:r w:rsidR="006A51AD" w:rsidRPr="00056C52">
        <w:rPr>
          <w:sz w:val="20"/>
          <w:szCs w:val="20"/>
          <w:lang w:val="en-US"/>
        </w:rPr>
        <w:t>Braun</w:t>
      </w:r>
      <w:r w:rsidR="006A51AD" w:rsidRPr="00056C52">
        <w:rPr>
          <w:sz w:val="20"/>
          <w:szCs w:val="20"/>
        </w:rPr>
        <w:t xml:space="preserve"> </w:t>
      </w:r>
      <w:r w:rsidR="00717125" w:rsidRPr="00056C52">
        <w:rPr>
          <w:sz w:val="20"/>
          <w:szCs w:val="20"/>
        </w:rPr>
        <w:t>από τα καταστήματα</w:t>
      </w:r>
      <w:r w:rsidR="00A45327" w:rsidRPr="00056C52">
        <w:rPr>
          <w:sz w:val="20"/>
          <w:szCs w:val="20"/>
        </w:rPr>
        <w:t xml:space="preserve"> που συνεργάζονται σ΄αυτή</w:t>
      </w:r>
      <w:r w:rsidR="00C75800" w:rsidRPr="00056C52">
        <w:rPr>
          <w:sz w:val="20"/>
          <w:szCs w:val="20"/>
        </w:rPr>
        <w:t>ν</w:t>
      </w:r>
      <w:r w:rsidR="00C27656" w:rsidRPr="00056C52">
        <w:rPr>
          <w:sz w:val="20"/>
          <w:szCs w:val="20"/>
        </w:rPr>
        <w:t xml:space="preserve"> </w:t>
      </w:r>
      <w:r w:rsidR="00A45327" w:rsidRPr="00056C52">
        <w:rPr>
          <w:sz w:val="20"/>
          <w:szCs w:val="20"/>
        </w:rPr>
        <w:t>την</w:t>
      </w:r>
      <w:r w:rsidR="00717125" w:rsidRPr="00056C52">
        <w:rPr>
          <w:sz w:val="20"/>
          <w:szCs w:val="20"/>
        </w:rPr>
        <w:t xml:space="preserve"> </w:t>
      </w:r>
      <w:r w:rsidR="00C3349E" w:rsidRPr="00056C52">
        <w:rPr>
          <w:sz w:val="20"/>
          <w:szCs w:val="20"/>
        </w:rPr>
        <w:t>προσφορά,</w:t>
      </w:r>
      <w:r w:rsidR="00C27656" w:rsidRPr="00056C52">
        <w:rPr>
          <w:sz w:val="20"/>
          <w:szCs w:val="20"/>
        </w:rPr>
        <w:t xml:space="preserve"> </w:t>
      </w:r>
      <w:r w:rsidR="00C3349E" w:rsidRPr="00056C52">
        <w:rPr>
          <w:sz w:val="20"/>
          <w:szCs w:val="20"/>
        </w:rPr>
        <w:t>σε ελληνικό έδαφος και</w:t>
      </w:r>
      <w:r w:rsidR="00717125" w:rsidRPr="00056C52">
        <w:rPr>
          <w:sz w:val="20"/>
          <w:szCs w:val="20"/>
        </w:rPr>
        <w:t xml:space="preserve"> </w:t>
      </w:r>
      <w:r w:rsidR="003B5C06" w:rsidRPr="00056C52">
        <w:rPr>
          <w:sz w:val="20"/>
          <w:szCs w:val="20"/>
        </w:rPr>
        <w:t>κατά</w:t>
      </w:r>
      <w:r w:rsidR="00E27F91" w:rsidRPr="00056C52">
        <w:rPr>
          <w:sz w:val="20"/>
          <w:szCs w:val="20"/>
        </w:rPr>
        <w:t xml:space="preserve"> το χρονικό διάστημα από </w:t>
      </w:r>
      <w:r w:rsidR="00C255A4">
        <w:rPr>
          <w:b/>
          <w:sz w:val="20"/>
          <w:szCs w:val="20"/>
        </w:rPr>
        <w:t>1</w:t>
      </w:r>
      <w:r w:rsidR="002E5CFF">
        <w:rPr>
          <w:b/>
          <w:sz w:val="20"/>
          <w:szCs w:val="20"/>
        </w:rPr>
        <w:t>7</w:t>
      </w:r>
      <w:r w:rsidR="0058369E" w:rsidRPr="00056C52">
        <w:rPr>
          <w:b/>
          <w:sz w:val="20"/>
          <w:szCs w:val="20"/>
        </w:rPr>
        <w:t>/</w:t>
      </w:r>
      <w:r w:rsidR="00C255A4">
        <w:rPr>
          <w:b/>
          <w:sz w:val="20"/>
          <w:szCs w:val="20"/>
        </w:rPr>
        <w:t>05</w:t>
      </w:r>
      <w:r w:rsidR="0058369E" w:rsidRPr="00056C52">
        <w:rPr>
          <w:b/>
          <w:sz w:val="20"/>
          <w:szCs w:val="20"/>
        </w:rPr>
        <w:t>/20</w:t>
      </w:r>
      <w:r w:rsidR="00C255A4">
        <w:rPr>
          <w:b/>
          <w:sz w:val="20"/>
          <w:szCs w:val="20"/>
        </w:rPr>
        <w:t>21</w:t>
      </w:r>
      <w:r w:rsidR="0058369E" w:rsidRPr="00056C52">
        <w:rPr>
          <w:sz w:val="20"/>
          <w:szCs w:val="20"/>
        </w:rPr>
        <w:t xml:space="preserve"> </w:t>
      </w:r>
      <w:r w:rsidR="00E27F91" w:rsidRPr="00056C52">
        <w:rPr>
          <w:sz w:val="20"/>
          <w:szCs w:val="20"/>
        </w:rPr>
        <w:t>έως</w:t>
      </w:r>
      <w:r w:rsidR="0058369E" w:rsidRPr="00056C52">
        <w:rPr>
          <w:sz w:val="20"/>
          <w:szCs w:val="20"/>
        </w:rPr>
        <w:t xml:space="preserve"> </w:t>
      </w:r>
      <w:r w:rsidR="00C255A4" w:rsidRPr="002E5CFF">
        <w:rPr>
          <w:b/>
          <w:sz w:val="20"/>
          <w:szCs w:val="20"/>
        </w:rPr>
        <w:t>15</w:t>
      </w:r>
      <w:r w:rsidR="0058369E" w:rsidRPr="00056C52">
        <w:rPr>
          <w:b/>
          <w:sz w:val="20"/>
          <w:szCs w:val="20"/>
        </w:rPr>
        <w:t>/</w:t>
      </w:r>
      <w:r w:rsidR="00C255A4">
        <w:rPr>
          <w:b/>
          <w:sz w:val="20"/>
          <w:szCs w:val="20"/>
        </w:rPr>
        <w:t>07</w:t>
      </w:r>
      <w:r w:rsidR="00A9050E" w:rsidRPr="00056C52">
        <w:rPr>
          <w:b/>
          <w:sz w:val="20"/>
          <w:szCs w:val="20"/>
        </w:rPr>
        <w:t>/</w:t>
      </w:r>
      <w:r w:rsidR="0058369E" w:rsidRPr="00056C52">
        <w:rPr>
          <w:b/>
          <w:sz w:val="20"/>
          <w:szCs w:val="20"/>
        </w:rPr>
        <w:t>20</w:t>
      </w:r>
      <w:r w:rsidR="00CC3D03" w:rsidRPr="00056C52">
        <w:rPr>
          <w:b/>
          <w:sz w:val="20"/>
          <w:szCs w:val="20"/>
        </w:rPr>
        <w:t>2</w:t>
      </w:r>
      <w:r w:rsidR="00C255A4">
        <w:rPr>
          <w:b/>
          <w:sz w:val="20"/>
          <w:szCs w:val="20"/>
        </w:rPr>
        <w:t>1</w:t>
      </w:r>
      <w:r w:rsidR="0058369E" w:rsidRPr="00056C52">
        <w:rPr>
          <w:sz w:val="20"/>
          <w:szCs w:val="20"/>
        </w:rPr>
        <w:t xml:space="preserve">.           </w:t>
      </w:r>
      <w:r w:rsidR="00C618DF" w:rsidRPr="00056C52">
        <w:rPr>
          <w:sz w:val="20"/>
          <w:szCs w:val="20"/>
        </w:rPr>
        <w:t xml:space="preserve">      </w:t>
      </w:r>
      <w:r w:rsidR="0058369E" w:rsidRPr="00056C52">
        <w:rPr>
          <w:sz w:val="20"/>
          <w:szCs w:val="20"/>
        </w:rPr>
        <w:t xml:space="preserve">  </w:t>
      </w:r>
      <w:r w:rsidR="00C3349E" w:rsidRPr="00056C52">
        <w:rPr>
          <w:sz w:val="20"/>
          <w:szCs w:val="20"/>
        </w:rPr>
        <w:t xml:space="preserve">                                                                       </w:t>
      </w:r>
      <w:r w:rsidR="0058369E" w:rsidRPr="00056C52">
        <w:rPr>
          <w:sz w:val="20"/>
          <w:szCs w:val="20"/>
        </w:rPr>
        <w:t xml:space="preserve"> </w:t>
      </w:r>
      <w:r w:rsidR="00BF038E" w:rsidRPr="00056C52">
        <w:rPr>
          <w:sz w:val="20"/>
          <w:szCs w:val="20"/>
        </w:rPr>
        <w:t xml:space="preserve">                     </w:t>
      </w:r>
      <w:r w:rsidR="0058369E" w:rsidRPr="00056C52">
        <w:rPr>
          <w:sz w:val="20"/>
          <w:szCs w:val="20"/>
        </w:rPr>
        <w:t xml:space="preserve">  </w:t>
      </w:r>
    </w:p>
    <w:p w:rsidR="00C255A4" w:rsidRPr="00C255A4" w:rsidRDefault="00080C56" w:rsidP="00C255A4">
      <w:pPr>
        <w:pStyle w:val="a3"/>
        <w:numPr>
          <w:ilvl w:val="0"/>
          <w:numId w:val="1"/>
        </w:numPr>
        <w:shd w:val="clear" w:color="auto" w:fill="FFFFFF"/>
        <w:spacing w:line="360" w:lineRule="auto"/>
        <w:ind w:left="426"/>
        <w:jc w:val="both"/>
        <w:rPr>
          <w:rFonts w:eastAsia="Times New Roman" w:cs="Arial"/>
          <w:sz w:val="20"/>
          <w:szCs w:val="20"/>
          <w:lang w:eastAsia="el-GR"/>
        </w:rPr>
      </w:pPr>
      <w:r w:rsidRPr="00C255A4">
        <w:rPr>
          <w:sz w:val="20"/>
          <w:szCs w:val="20"/>
        </w:rPr>
        <w:t xml:space="preserve">Η </w:t>
      </w:r>
      <w:r w:rsidR="00DE54BC" w:rsidRPr="00C255A4">
        <w:rPr>
          <w:sz w:val="20"/>
          <w:szCs w:val="20"/>
        </w:rPr>
        <w:t xml:space="preserve"> </w:t>
      </w:r>
      <w:r w:rsidR="00C27656" w:rsidRPr="00C255A4">
        <w:rPr>
          <w:sz w:val="20"/>
          <w:szCs w:val="20"/>
        </w:rPr>
        <w:t xml:space="preserve">Προωθητική ενέργεια </w:t>
      </w:r>
      <w:r w:rsidR="00DE54BC" w:rsidRPr="00C255A4">
        <w:rPr>
          <w:sz w:val="20"/>
          <w:szCs w:val="20"/>
        </w:rPr>
        <w:t xml:space="preserve">λήγει στις </w:t>
      </w:r>
      <w:r w:rsidR="00C255A4" w:rsidRPr="00C255A4">
        <w:rPr>
          <w:sz w:val="20"/>
          <w:szCs w:val="20"/>
        </w:rPr>
        <w:t>15</w:t>
      </w:r>
      <w:r w:rsidR="00A974BC" w:rsidRPr="00C255A4">
        <w:rPr>
          <w:sz w:val="20"/>
          <w:szCs w:val="20"/>
        </w:rPr>
        <w:t xml:space="preserve"> </w:t>
      </w:r>
      <w:r w:rsidR="00C255A4" w:rsidRPr="00C255A4">
        <w:rPr>
          <w:sz w:val="20"/>
          <w:szCs w:val="20"/>
        </w:rPr>
        <w:t>Ιουλίου</w:t>
      </w:r>
      <w:r w:rsidR="00086CB0" w:rsidRPr="00C255A4">
        <w:rPr>
          <w:sz w:val="20"/>
          <w:szCs w:val="20"/>
        </w:rPr>
        <w:t xml:space="preserve"> 20</w:t>
      </w:r>
      <w:r w:rsidR="00372DF1" w:rsidRPr="00C255A4">
        <w:rPr>
          <w:sz w:val="20"/>
          <w:szCs w:val="20"/>
        </w:rPr>
        <w:t>2</w:t>
      </w:r>
      <w:r w:rsidR="00C255A4" w:rsidRPr="00C255A4">
        <w:rPr>
          <w:sz w:val="20"/>
          <w:szCs w:val="20"/>
        </w:rPr>
        <w:t>1</w:t>
      </w:r>
    </w:p>
    <w:p w:rsidR="00372DF1" w:rsidRPr="00C255A4" w:rsidRDefault="00372DF1" w:rsidP="00C255A4">
      <w:pPr>
        <w:pStyle w:val="a3"/>
        <w:numPr>
          <w:ilvl w:val="0"/>
          <w:numId w:val="1"/>
        </w:numPr>
        <w:shd w:val="clear" w:color="auto" w:fill="FFFFFF"/>
        <w:spacing w:line="360" w:lineRule="auto"/>
        <w:ind w:left="426"/>
        <w:jc w:val="both"/>
        <w:rPr>
          <w:rFonts w:eastAsia="Times New Roman" w:cs="Arial"/>
          <w:sz w:val="20"/>
          <w:szCs w:val="20"/>
          <w:lang w:eastAsia="el-GR"/>
        </w:rPr>
      </w:pPr>
      <w:r w:rsidRPr="00C255A4">
        <w:rPr>
          <w:rFonts w:eastAsia="Times New Roman" w:cs="Arial"/>
          <w:sz w:val="20"/>
          <w:szCs w:val="20"/>
          <w:lang w:eastAsia="el-GR"/>
        </w:rPr>
        <w:t>Η συμμετοχή στ</w:t>
      </w:r>
      <w:r w:rsidR="00C255A4">
        <w:rPr>
          <w:rFonts w:eastAsia="Times New Roman" w:cs="Arial"/>
          <w:sz w:val="20"/>
          <w:szCs w:val="20"/>
          <w:lang w:eastAsia="el-GR"/>
        </w:rPr>
        <w:t xml:space="preserve">ην ενέργεια </w:t>
      </w:r>
      <w:r w:rsidRPr="00C255A4">
        <w:rPr>
          <w:rFonts w:eastAsia="Times New Roman" w:cs="Arial"/>
          <w:sz w:val="20"/>
          <w:szCs w:val="20"/>
          <w:lang w:eastAsia="el-GR"/>
        </w:rPr>
        <w:t>προϋποθέτει την παραχώρηση συγκατάθεσης για την καταχώρηση των στοιχείων του εκάστοτε συμμετέχοντα στο σύστ</w:t>
      </w:r>
      <w:r w:rsidR="00486FEB" w:rsidRPr="00C255A4">
        <w:rPr>
          <w:rFonts w:eastAsia="Times New Roman" w:cs="Arial"/>
          <w:sz w:val="20"/>
          <w:szCs w:val="20"/>
          <w:lang w:eastAsia="el-GR"/>
        </w:rPr>
        <w:t xml:space="preserve">ημα (website) της διοργανώτριας. Ειδικό πεδίο υπάρχει στην πρώτη ενημερωτική σελίδα του </w:t>
      </w:r>
      <w:r w:rsidR="00C255A4">
        <w:rPr>
          <w:rFonts w:eastAsia="Times New Roman" w:cs="Arial"/>
          <w:sz w:val="20"/>
          <w:szCs w:val="20"/>
          <w:lang w:eastAsia="el-GR"/>
        </w:rPr>
        <w:t>της φόρμας εγγραφής</w:t>
      </w:r>
      <w:r w:rsidR="00486FEB" w:rsidRPr="00C255A4">
        <w:rPr>
          <w:rFonts w:eastAsia="Times New Roman" w:cs="Arial"/>
          <w:sz w:val="20"/>
          <w:szCs w:val="20"/>
          <w:lang w:eastAsia="el-GR"/>
        </w:rPr>
        <w:t xml:space="preserve"> το οποίο πρέπει να έχει επιλεγεί από το συμμετέχοντα.</w:t>
      </w:r>
    </w:p>
    <w:p w:rsidR="00372DF1" w:rsidRDefault="00372DF1" w:rsidP="00C255A4">
      <w:pPr>
        <w:shd w:val="clear" w:color="auto" w:fill="FFFFFF"/>
        <w:spacing w:after="0" w:line="240" w:lineRule="auto"/>
        <w:ind w:left="426"/>
        <w:rPr>
          <w:rFonts w:eastAsia="Times New Roman" w:cs="Arial"/>
          <w:color w:val="222222"/>
          <w:sz w:val="20"/>
          <w:szCs w:val="20"/>
          <w:lang w:eastAsia="el-GR"/>
        </w:rPr>
      </w:pPr>
      <w:r w:rsidRPr="00372DF1">
        <w:rPr>
          <w:rFonts w:eastAsia="Times New Roman" w:cs="Arial"/>
          <w:color w:val="222222"/>
          <w:sz w:val="20"/>
          <w:szCs w:val="20"/>
          <w:lang w:eastAsia="el-GR"/>
        </w:rPr>
        <w:t>Αφού αποδεχτούν τους όρους και κανόνες συμμετοχής, οι συμμ</w:t>
      </w:r>
      <w:r w:rsidR="00C255A4">
        <w:rPr>
          <w:rFonts w:eastAsia="Times New Roman" w:cs="Arial"/>
          <w:color w:val="222222"/>
          <w:sz w:val="20"/>
          <w:szCs w:val="20"/>
          <w:lang w:eastAsia="el-GR"/>
        </w:rPr>
        <w:t xml:space="preserve">ετέχοντες μπορούν να μπουν στη φόρμα εγγραφής </w:t>
      </w:r>
      <w:r w:rsidRPr="00372DF1">
        <w:rPr>
          <w:rFonts w:eastAsia="Times New Roman" w:cs="Arial"/>
          <w:color w:val="222222"/>
          <w:sz w:val="20"/>
          <w:szCs w:val="20"/>
          <w:lang w:eastAsia="el-GR"/>
        </w:rPr>
        <w:t>και να συμπληρώσουν τα σχετικά πεδία, συμμετέχοντας με αυτό</w:t>
      </w:r>
      <w:r w:rsidR="008775D5">
        <w:rPr>
          <w:rFonts w:eastAsia="Times New Roman" w:cs="Arial"/>
          <w:color w:val="222222"/>
          <w:sz w:val="20"/>
          <w:szCs w:val="20"/>
          <w:lang w:eastAsia="el-GR"/>
        </w:rPr>
        <w:t>ν</w:t>
      </w:r>
      <w:r w:rsidRPr="00372DF1">
        <w:rPr>
          <w:rFonts w:eastAsia="Times New Roman" w:cs="Arial"/>
          <w:color w:val="222222"/>
          <w:sz w:val="20"/>
          <w:szCs w:val="20"/>
          <w:lang w:eastAsia="el-GR"/>
        </w:rPr>
        <w:t xml:space="preserve"> τον τρόπο στην </w:t>
      </w:r>
      <w:r w:rsidR="00C255A4">
        <w:rPr>
          <w:rFonts w:eastAsia="Times New Roman" w:cs="Arial"/>
          <w:color w:val="222222"/>
          <w:sz w:val="20"/>
          <w:szCs w:val="20"/>
          <w:lang w:eastAsia="el-GR"/>
        </w:rPr>
        <w:t>ενέργεια</w:t>
      </w:r>
      <w:r w:rsidRPr="00372DF1">
        <w:rPr>
          <w:rFonts w:eastAsia="Times New Roman" w:cs="Arial"/>
          <w:color w:val="222222"/>
          <w:sz w:val="20"/>
          <w:szCs w:val="20"/>
          <w:lang w:eastAsia="el-GR"/>
        </w:rPr>
        <w:t>.</w:t>
      </w:r>
    </w:p>
    <w:p w:rsidR="00372DF1" w:rsidRPr="00372DF1" w:rsidRDefault="00372DF1" w:rsidP="00C255A4">
      <w:pPr>
        <w:shd w:val="clear" w:color="auto" w:fill="FFFFFF"/>
        <w:spacing w:after="0" w:line="240" w:lineRule="auto"/>
        <w:ind w:left="426"/>
        <w:rPr>
          <w:rFonts w:eastAsia="Times New Roman" w:cs="Arial"/>
          <w:color w:val="222222"/>
          <w:sz w:val="20"/>
          <w:szCs w:val="20"/>
          <w:lang w:eastAsia="el-GR"/>
        </w:rPr>
      </w:pPr>
    </w:p>
    <w:p w:rsidR="00E1728C" w:rsidRPr="00C86D85"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val="en-US" w:eastAsia="el-GR"/>
        </w:rPr>
      </w:pPr>
      <w:r>
        <w:rPr>
          <w:rFonts w:eastAsia="Times New Roman" w:cs="Arial"/>
          <w:sz w:val="20"/>
          <w:szCs w:val="20"/>
          <w:lang w:val="en-US" w:eastAsia="el-GR"/>
        </w:rPr>
        <w:t>5</w:t>
      </w:r>
    </w:p>
    <w:p w:rsidR="00E1728C" w:rsidRPr="00C86D85" w:rsidRDefault="00E1728C" w:rsidP="00C255A4">
      <w:pPr>
        <w:pStyle w:val="a3"/>
        <w:widowControl w:val="0"/>
        <w:numPr>
          <w:ilvl w:val="0"/>
          <w:numId w:val="1"/>
        </w:numPr>
        <w:autoSpaceDE w:val="0"/>
        <w:autoSpaceDN w:val="0"/>
        <w:adjustRightInd w:val="0"/>
        <w:spacing w:before="240" w:after="0" w:line="327" w:lineRule="atLeast"/>
        <w:ind w:left="426"/>
        <w:jc w:val="both"/>
        <w:rPr>
          <w:rFonts w:eastAsia="Times New Roman" w:cs="Arial"/>
          <w:color w:val="000000"/>
          <w:lang w:eastAsia="el-GR"/>
        </w:rPr>
      </w:pPr>
      <w:r w:rsidRPr="00C86D85">
        <w:rPr>
          <w:rFonts w:eastAsia="Times New Roman" w:cs="Arial"/>
          <w:b/>
          <w:bCs/>
          <w:sz w:val="20"/>
          <w:szCs w:val="20"/>
          <w:highlight w:val="white"/>
          <w:lang w:eastAsia="el-GR"/>
        </w:rPr>
        <w:t>Ενημέρωση για την κατακύρωση – Παραλαβή των Δώρων.</w:t>
      </w:r>
      <w:r w:rsidRPr="00C86D85">
        <w:rPr>
          <w:rFonts w:eastAsia="Times New Roman" w:cs="Arial"/>
          <w:sz w:val="20"/>
          <w:szCs w:val="20"/>
          <w:highlight w:val="white"/>
          <w:lang w:eastAsia="el-GR"/>
        </w:rPr>
        <w:t xml:space="preserve"> Η Διοργανώτρια εταιρία θα ζητήσει από τους νικητές το πλήρες ονοματεπώνυμό τους, τη διεύθυνσή τους και ένα τηλέφωνο επικοινωνίας για την αποστολή του δώρου. </w:t>
      </w:r>
      <w:r w:rsidRPr="00C86D85">
        <w:rPr>
          <w:rFonts w:eastAsia="Times New Roman" w:cs="Arial"/>
          <w:color w:val="000000"/>
          <w:sz w:val="20"/>
          <w:szCs w:val="20"/>
          <w:lang w:eastAsia="el-GR"/>
        </w:rPr>
        <w:t xml:space="preserve">Η αποστολή του δώρου στο νικητή θα ξεκινήσει </w:t>
      </w:r>
      <w:r w:rsidRPr="0009356B">
        <w:rPr>
          <w:rFonts w:eastAsia="Times New Roman" w:cs="Arial"/>
          <w:b/>
          <w:color w:val="000000"/>
          <w:sz w:val="20"/>
          <w:szCs w:val="20"/>
          <w:lang w:eastAsia="el-GR"/>
        </w:rPr>
        <w:t xml:space="preserve">μετά </w:t>
      </w:r>
      <w:r w:rsidR="00C255A4" w:rsidRPr="0009356B">
        <w:rPr>
          <w:rFonts w:eastAsia="Times New Roman" w:cs="Arial"/>
          <w:b/>
          <w:color w:val="000000"/>
          <w:sz w:val="20"/>
          <w:szCs w:val="20"/>
          <w:lang w:eastAsia="el-GR"/>
        </w:rPr>
        <w:t>από 15ημέρες</w:t>
      </w:r>
      <w:r w:rsidR="00C255A4" w:rsidRPr="00C86D85">
        <w:rPr>
          <w:rFonts w:eastAsia="Times New Roman" w:cs="Arial"/>
          <w:color w:val="000000"/>
          <w:sz w:val="20"/>
          <w:szCs w:val="20"/>
          <w:lang w:eastAsia="el-GR"/>
        </w:rPr>
        <w:t xml:space="preserve"> από την </w:t>
      </w:r>
      <w:r w:rsidR="0009356B">
        <w:rPr>
          <w:rFonts w:eastAsia="Times New Roman" w:cs="Arial"/>
          <w:color w:val="000000"/>
          <w:sz w:val="20"/>
          <w:szCs w:val="20"/>
          <w:lang w:eastAsia="el-GR"/>
        </w:rPr>
        <w:t>εγγραφή του είδους που έχει αγοράσει και συμμετέχει στην ενέργεια</w:t>
      </w:r>
      <w:r w:rsidR="00A35958" w:rsidRPr="00C86D85">
        <w:rPr>
          <w:rFonts w:eastAsia="Times New Roman" w:cs="Arial"/>
          <w:color w:val="000000"/>
          <w:sz w:val="20"/>
          <w:szCs w:val="20"/>
          <w:lang w:eastAsia="el-GR"/>
        </w:rPr>
        <w:t xml:space="preserve">. </w:t>
      </w:r>
      <w:r w:rsidRPr="00C86D85">
        <w:rPr>
          <w:rFonts w:eastAsia="Times New Roman" w:cs="Arial"/>
          <w:sz w:val="20"/>
          <w:szCs w:val="20"/>
          <w:highlight w:val="white"/>
          <w:lang w:eastAsia="el-GR"/>
        </w:rPr>
        <w:t xml:space="preserve">Σε περίπτωση που δεν καταστεί δυνατή η </w:t>
      </w:r>
      <w:r w:rsidR="00C255A4" w:rsidRPr="00C86D85">
        <w:rPr>
          <w:rFonts w:eastAsia="Times New Roman" w:cs="Arial"/>
          <w:sz w:val="20"/>
          <w:szCs w:val="20"/>
          <w:highlight w:val="white"/>
          <w:lang w:eastAsia="el-GR"/>
        </w:rPr>
        <w:t>παράδοση του δώρου από το μεταφορέα</w:t>
      </w:r>
      <w:r w:rsidR="0009356B">
        <w:rPr>
          <w:rFonts w:eastAsia="Times New Roman" w:cs="Arial"/>
          <w:sz w:val="20"/>
          <w:szCs w:val="20"/>
          <w:highlight w:val="white"/>
          <w:lang w:eastAsia="el-GR"/>
        </w:rPr>
        <w:t xml:space="preserve"> και εάν δεν βρει τον παραλήπτη</w:t>
      </w:r>
      <w:r w:rsidR="00C255A4" w:rsidRPr="00C86D85">
        <w:rPr>
          <w:rFonts w:eastAsia="Times New Roman" w:cs="Arial"/>
          <w:sz w:val="20"/>
          <w:szCs w:val="20"/>
          <w:highlight w:val="white"/>
          <w:lang w:eastAsia="el-GR"/>
        </w:rPr>
        <w:t xml:space="preserve">, ο μεταφορέας θα αφήνει μήνυμα στη διεύθυνση και ο δικαιούχος θα έχει την υποχρέωση </w:t>
      </w:r>
      <w:r w:rsidR="00C86D85" w:rsidRPr="00C86D85">
        <w:rPr>
          <w:rFonts w:eastAsia="Times New Roman" w:cs="Arial"/>
          <w:sz w:val="20"/>
          <w:szCs w:val="20"/>
          <w:highlight w:val="white"/>
          <w:lang w:eastAsia="el-GR"/>
        </w:rPr>
        <w:t>να μεταβεί στο σημείο παραλαβής που θα του υποδείξει ο μεταφορέας μέσω του γραπτού μηνύματος που θα του αφήσει για να παραλάβει το δώρο.</w:t>
      </w:r>
      <w:r w:rsidR="00C86D85" w:rsidRPr="00C86D85">
        <w:rPr>
          <w:rFonts w:eastAsia="Times New Roman" w:cs="Arial"/>
          <w:sz w:val="20"/>
          <w:szCs w:val="20"/>
          <w:lang w:eastAsia="el-GR"/>
        </w:rPr>
        <w:t xml:space="preserve"> </w:t>
      </w:r>
      <w:r w:rsidR="00C86D85" w:rsidRPr="00C86D85">
        <w:rPr>
          <w:rFonts w:eastAsia="Times New Roman" w:cs="Arial"/>
          <w:sz w:val="20"/>
          <w:szCs w:val="20"/>
          <w:highlight w:val="white"/>
          <w:lang w:eastAsia="el-GR"/>
        </w:rPr>
        <w:t>Κ</w:t>
      </w:r>
      <w:r w:rsidRPr="00C86D85">
        <w:rPr>
          <w:rFonts w:eastAsia="Times New Roman" w:cs="Arial"/>
          <w:sz w:val="20"/>
          <w:szCs w:val="20"/>
          <w:highlight w:val="white"/>
          <w:lang w:eastAsia="el-GR"/>
        </w:rPr>
        <w:t xml:space="preserve">ατά την παραλαβή του δώρου, ο </w:t>
      </w:r>
      <w:r w:rsidR="00C86D85">
        <w:rPr>
          <w:rFonts w:eastAsia="Times New Roman" w:cs="Arial"/>
          <w:sz w:val="20"/>
          <w:szCs w:val="20"/>
          <w:highlight w:val="white"/>
          <w:lang w:eastAsia="el-GR"/>
        </w:rPr>
        <w:t>δικαιούχος</w:t>
      </w:r>
      <w:r w:rsidRPr="00C86D85">
        <w:rPr>
          <w:rFonts w:eastAsia="Times New Roman" w:cs="Arial"/>
          <w:sz w:val="20"/>
          <w:szCs w:val="20"/>
          <w:highlight w:val="white"/>
          <w:lang w:eastAsia="el-GR"/>
        </w:rPr>
        <w:t xml:space="preserve"> θα επιδεικνύει την αστυνομική του ταυτότητα ή το ισχύον διαβατήριό του. Σε περίπτωση αδυναμίας του  </w:t>
      </w:r>
      <w:r w:rsidR="00C86D85">
        <w:rPr>
          <w:rFonts w:eastAsia="Times New Roman" w:cs="Arial"/>
          <w:sz w:val="20"/>
          <w:szCs w:val="20"/>
          <w:highlight w:val="white"/>
          <w:lang w:eastAsia="el-GR"/>
        </w:rPr>
        <w:t xml:space="preserve">δικαιούχου </w:t>
      </w:r>
      <w:r w:rsidRPr="00C86D85">
        <w:rPr>
          <w:rFonts w:eastAsia="Times New Roman" w:cs="Arial"/>
          <w:sz w:val="20"/>
          <w:szCs w:val="20"/>
          <w:highlight w:val="white"/>
          <w:lang w:eastAsia="el-GR"/>
        </w:rPr>
        <w:t xml:space="preserve"> να παραλάβει το δώρο του κατά τα ως άνω περιγραφόμενα, το δώρο δύναται να παραλάβει νομίμως εξουσιοδοτημένο από αυτόν πρόσωπο.</w:t>
      </w:r>
      <w:r w:rsidRPr="00C86D85">
        <w:rPr>
          <w:rFonts w:eastAsia="Times New Roman" w:cs="Arial"/>
          <w:sz w:val="20"/>
          <w:szCs w:val="20"/>
          <w:lang w:eastAsia="el-GR"/>
        </w:rPr>
        <w:t xml:space="preserve"> </w:t>
      </w:r>
    </w:p>
    <w:p w:rsidR="00E1728C" w:rsidRPr="00353D34" w:rsidRDefault="00E1728C"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p>
    <w:p w:rsidR="00E1728C" w:rsidRPr="002E5CFF" w:rsidRDefault="00C86D85" w:rsidP="00C255A4">
      <w:pPr>
        <w:widowControl w:val="0"/>
        <w:autoSpaceDE w:val="0"/>
        <w:autoSpaceDN w:val="0"/>
        <w:adjustRightInd w:val="0"/>
        <w:spacing w:after="0" w:line="360" w:lineRule="auto"/>
        <w:ind w:left="426"/>
        <w:jc w:val="center"/>
        <w:rPr>
          <w:rFonts w:eastAsia="Times New Roman" w:cs="Arial"/>
          <w:color w:val="000000"/>
          <w:sz w:val="20"/>
          <w:szCs w:val="20"/>
          <w:lang w:eastAsia="el-GR"/>
        </w:rPr>
      </w:pPr>
      <w:r w:rsidRPr="002E5CFF">
        <w:rPr>
          <w:rFonts w:eastAsia="Times New Roman" w:cs="Arial"/>
          <w:color w:val="000000"/>
          <w:sz w:val="20"/>
          <w:szCs w:val="20"/>
          <w:lang w:eastAsia="el-GR"/>
        </w:rPr>
        <w:t>6</w:t>
      </w:r>
    </w:p>
    <w:p w:rsidR="00E1728C" w:rsidRPr="00E1728C" w:rsidRDefault="00C86D85"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2E5CFF">
        <w:rPr>
          <w:rFonts w:eastAsia="Times New Roman" w:cs="Arial"/>
          <w:b/>
          <w:bCs/>
          <w:sz w:val="20"/>
          <w:szCs w:val="20"/>
          <w:highlight w:val="white"/>
          <w:lang w:eastAsia="el-GR"/>
        </w:rPr>
        <w:t>6</w:t>
      </w:r>
      <w:r w:rsidR="00E1728C" w:rsidRPr="00E1728C">
        <w:rPr>
          <w:rFonts w:eastAsia="Times New Roman" w:cs="Arial"/>
          <w:b/>
          <w:bCs/>
          <w:sz w:val="20"/>
          <w:szCs w:val="20"/>
          <w:highlight w:val="white"/>
          <w:lang w:eastAsia="el-GR"/>
        </w:rPr>
        <w:t xml:space="preserve">. </w:t>
      </w:r>
      <w:r w:rsidR="00E40DFD">
        <w:rPr>
          <w:rFonts w:eastAsia="Times New Roman" w:cs="Arial"/>
          <w:b/>
          <w:bCs/>
          <w:sz w:val="20"/>
          <w:szCs w:val="20"/>
          <w:highlight w:val="white"/>
          <w:lang w:eastAsia="el-GR"/>
        </w:rPr>
        <w:t xml:space="preserve"> </w:t>
      </w:r>
      <w:r w:rsidR="00E1728C" w:rsidRPr="00E1728C">
        <w:rPr>
          <w:rFonts w:eastAsia="Times New Roman" w:cs="Arial"/>
          <w:b/>
          <w:bCs/>
          <w:sz w:val="20"/>
          <w:szCs w:val="20"/>
          <w:highlight w:val="white"/>
          <w:lang w:eastAsia="el-GR"/>
        </w:rPr>
        <w:t>Ευθύνη</w:t>
      </w:r>
      <w:r w:rsidR="00E1728C" w:rsidRPr="00E1728C">
        <w:rPr>
          <w:rFonts w:eastAsia="Times New Roman" w:cs="Arial"/>
          <w:sz w:val="20"/>
          <w:szCs w:val="20"/>
          <w:highlight w:val="white"/>
          <w:lang w:eastAsia="el-GR"/>
        </w:rPr>
        <w:t xml:space="preserve">. Η Διοργανώτρια εταιρία δε θα ευθύνεται στην περίπτωση που για οποιοδήποτε τεχνικό λόγο </w:t>
      </w:r>
      <w:r>
        <w:rPr>
          <w:rFonts w:eastAsia="Times New Roman" w:cs="Arial"/>
          <w:sz w:val="20"/>
          <w:szCs w:val="20"/>
          <w:highlight w:val="white"/>
          <w:lang w:eastAsia="el-GR"/>
        </w:rPr>
        <w:t xml:space="preserve">που δεν οφείλεται στα τεχνικά μέσα του Διοργανωτή </w:t>
      </w:r>
      <w:r w:rsidR="00E1728C" w:rsidRPr="00E1728C">
        <w:rPr>
          <w:rFonts w:eastAsia="Times New Roman" w:cs="Arial"/>
          <w:sz w:val="20"/>
          <w:szCs w:val="20"/>
          <w:highlight w:val="white"/>
          <w:lang w:eastAsia="el-GR"/>
        </w:rPr>
        <w:t xml:space="preserve">είναι αδύνατη η καταχώρηση συμμετοχής στο σύστημα του Διαδικτυακού Τόπου. Οι Διοργανώτριες εταιρίες δε φέρουν καμία ευθύνη για τυχόν άκαρπες προσπάθειες </w:t>
      </w:r>
      <w:r>
        <w:rPr>
          <w:rFonts w:eastAsia="Times New Roman" w:cs="Arial"/>
          <w:sz w:val="20"/>
          <w:szCs w:val="20"/>
          <w:highlight w:val="white"/>
          <w:lang w:eastAsia="el-GR"/>
        </w:rPr>
        <w:t xml:space="preserve">παράδοσης του δώρου και </w:t>
      </w:r>
      <w:r w:rsidR="00E1728C" w:rsidRPr="00E1728C">
        <w:rPr>
          <w:rFonts w:eastAsia="Times New Roman" w:cs="Arial"/>
          <w:sz w:val="20"/>
          <w:szCs w:val="20"/>
          <w:highlight w:val="white"/>
          <w:lang w:eastAsia="el-GR"/>
        </w:rPr>
        <w:t>για οποιονδήποτε λόγο</w:t>
      </w:r>
      <w:r>
        <w:rPr>
          <w:rFonts w:eastAsia="Times New Roman" w:cs="Arial"/>
          <w:sz w:val="20"/>
          <w:szCs w:val="20"/>
          <w:highlight w:val="white"/>
          <w:lang w:eastAsia="el-GR"/>
        </w:rPr>
        <w:t>.</w:t>
      </w:r>
      <w:r w:rsidR="00E1728C" w:rsidRPr="00E1728C">
        <w:rPr>
          <w:rFonts w:eastAsia="Times New Roman" w:cs="Arial"/>
          <w:sz w:val="20"/>
          <w:szCs w:val="20"/>
          <w:highlight w:val="white"/>
          <w:lang w:eastAsia="el-GR"/>
        </w:rPr>
        <w:t xml:space="preserve"> Οι Διοργανώτριες εταιρίες και οι τυχόν συνδεδεμένες με αυτόν εταιρείες, οι υπάλληλοι και τα διευθύνοντα στελέχη του δεν φέρουν ευθύνη, για </w:t>
      </w:r>
      <w:r w:rsidR="00E1728C" w:rsidRPr="00E1728C">
        <w:rPr>
          <w:rFonts w:eastAsia="Times New Roman" w:cs="Arial"/>
          <w:sz w:val="20"/>
          <w:szCs w:val="20"/>
          <w:highlight w:val="white"/>
          <w:lang w:eastAsia="el-GR"/>
        </w:rPr>
        <w:lastRenderedPageBreak/>
        <w:t>οποιαδήποτε ζημία προέρχεται από ή συνδέεται με τη πραγματοποίηση του συγκεκριμέν</w:t>
      </w:r>
      <w:r>
        <w:rPr>
          <w:rFonts w:eastAsia="Times New Roman" w:cs="Arial"/>
          <w:sz w:val="20"/>
          <w:szCs w:val="20"/>
          <w:highlight w:val="white"/>
          <w:lang w:eastAsia="el-GR"/>
        </w:rPr>
        <w:t>ης ενέργειας.</w:t>
      </w:r>
      <w:r w:rsidR="00E1728C" w:rsidRPr="00E1728C">
        <w:rPr>
          <w:rFonts w:eastAsia="Times New Roman" w:cs="Arial"/>
          <w:sz w:val="20"/>
          <w:szCs w:val="20"/>
          <w:highlight w:val="white"/>
          <w:lang w:eastAsia="el-GR"/>
        </w:rPr>
        <w:t xml:space="preserve"> Επίσης, η παρούσα προωθητική ενέργεια σε καμία περίπτωση δεν χορηγείται, δεν επικυρώνεται, δεν διαχειρίζεται από, ούτε σχετίζεται με το Facebook, το οποίο ουδεμία ευθύνη φέρει. Οι συμμετέχοντες και ο</w:t>
      </w:r>
      <w:r>
        <w:rPr>
          <w:rFonts w:eastAsia="Times New Roman" w:cs="Arial"/>
          <w:sz w:val="20"/>
          <w:szCs w:val="20"/>
          <w:highlight w:val="white"/>
          <w:lang w:eastAsia="el-GR"/>
        </w:rPr>
        <w:t>ι δικαιούχοι</w:t>
      </w:r>
      <w:r w:rsidR="00E1728C" w:rsidRPr="00E1728C">
        <w:rPr>
          <w:rFonts w:eastAsia="Times New Roman" w:cs="Arial"/>
          <w:sz w:val="20"/>
          <w:szCs w:val="20"/>
          <w:highlight w:val="white"/>
          <w:lang w:eastAsia="el-GR"/>
        </w:rPr>
        <w:t xml:space="preserve"> φέρουν αποκλειστικά την ευθύνη για την πλήρη και ορθή συμπλήρωση και υποβολή των στοιχείων τους. Σε κάθε περίπτωση η ευθύνη των Διοργανωτριών εταιριών περιορίζεται σε τυχόν πράξεις ή παραλείψεις του από δόλο ή βαρεία αμέλεια τελούμενες και δεν εκτείνεται σε τυχερά γεγονότα ή γεγονότα ανωτέρας βίας που ενδέχεται να συντρέξουν ως προς αυτόν.</w:t>
      </w:r>
    </w:p>
    <w:p w:rsidR="00E1728C" w:rsidRPr="002E5CFF" w:rsidRDefault="00C86D85" w:rsidP="00C255A4">
      <w:pPr>
        <w:widowControl w:val="0"/>
        <w:autoSpaceDE w:val="0"/>
        <w:autoSpaceDN w:val="0"/>
        <w:adjustRightInd w:val="0"/>
        <w:spacing w:after="0" w:line="360" w:lineRule="auto"/>
        <w:ind w:left="426" w:firstLine="284"/>
        <w:jc w:val="center"/>
        <w:rPr>
          <w:rFonts w:eastAsia="Times New Roman" w:cs="Arial"/>
          <w:b/>
          <w:color w:val="000000"/>
          <w:sz w:val="20"/>
          <w:szCs w:val="20"/>
          <w:lang w:eastAsia="el-GR"/>
        </w:rPr>
      </w:pPr>
      <w:r w:rsidRPr="002E5CFF">
        <w:rPr>
          <w:rFonts w:eastAsia="Times New Roman" w:cs="Arial"/>
          <w:b/>
          <w:color w:val="000000"/>
          <w:sz w:val="20"/>
          <w:szCs w:val="20"/>
          <w:lang w:eastAsia="el-GR"/>
        </w:rPr>
        <w:t>7</w:t>
      </w:r>
    </w:p>
    <w:p w:rsidR="00E1728C" w:rsidRPr="00C86D85" w:rsidRDefault="00C86D85" w:rsidP="00C255A4">
      <w:pPr>
        <w:widowControl w:val="0"/>
        <w:tabs>
          <w:tab w:val="left" w:pos="786"/>
        </w:tabs>
        <w:autoSpaceDE w:val="0"/>
        <w:autoSpaceDN w:val="0"/>
        <w:adjustRightInd w:val="0"/>
        <w:spacing w:after="0" w:line="360" w:lineRule="auto"/>
        <w:ind w:left="426"/>
        <w:jc w:val="both"/>
        <w:rPr>
          <w:rFonts w:eastAsia="Times New Roman" w:cs="Arial"/>
          <w:sz w:val="20"/>
          <w:szCs w:val="20"/>
          <w:lang w:eastAsia="el-GR"/>
        </w:rPr>
      </w:pPr>
      <w:r w:rsidRPr="002E5CFF">
        <w:rPr>
          <w:rFonts w:eastAsia="Times New Roman" w:cs="Arial"/>
          <w:b/>
          <w:bCs/>
          <w:sz w:val="20"/>
          <w:szCs w:val="20"/>
          <w:highlight w:val="white"/>
          <w:lang w:eastAsia="el-GR"/>
        </w:rPr>
        <w:t>7</w:t>
      </w:r>
      <w:r w:rsidR="00E1728C" w:rsidRPr="00E1728C">
        <w:rPr>
          <w:rFonts w:eastAsia="Times New Roman" w:cs="Arial"/>
          <w:b/>
          <w:bCs/>
          <w:sz w:val="20"/>
          <w:szCs w:val="20"/>
          <w:highlight w:val="white"/>
          <w:lang w:eastAsia="el-GR"/>
        </w:rPr>
        <w:t>.</w:t>
      </w:r>
      <w:r w:rsidR="00E40DFD">
        <w:rPr>
          <w:rFonts w:eastAsia="Times New Roman" w:cs="Arial"/>
          <w:b/>
          <w:bCs/>
          <w:sz w:val="20"/>
          <w:szCs w:val="20"/>
          <w:highlight w:val="white"/>
          <w:lang w:eastAsia="el-GR"/>
        </w:rPr>
        <w:t xml:space="preserve"> </w:t>
      </w:r>
      <w:r w:rsidR="00E1728C" w:rsidRPr="00E1728C">
        <w:rPr>
          <w:rFonts w:eastAsia="Times New Roman" w:cs="Arial"/>
          <w:b/>
          <w:bCs/>
          <w:sz w:val="20"/>
          <w:szCs w:val="20"/>
          <w:highlight w:val="white"/>
          <w:lang w:eastAsia="el-GR"/>
        </w:rPr>
        <w:t>Δημοσιότητα.</w:t>
      </w:r>
      <w:r w:rsidR="00E1728C" w:rsidRPr="00E1728C">
        <w:rPr>
          <w:rFonts w:eastAsia="Times New Roman" w:cs="Arial"/>
          <w:sz w:val="20"/>
          <w:szCs w:val="20"/>
          <w:highlight w:val="white"/>
          <w:lang w:eastAsia="el-GR"/>
        </w:rPr>
        <w:t xml:space="preserve"> Οι όροι συμμετοχής του Διαγωνισμού έχουν αναρτηθεί στο Διαδικτυακό Τόπο</w:t>
      </w:r>
      <w:r w:rsidR="00E1728C" w:rsidRPr="00E1728C">
        <w:rPr>
          <w:rFonts w:eastAsia="Times New Roman" w:cs="Arial"/>
          <w:sz w:val="20"/>
          <w:szCs w:val="20"/>
          <w:lang w:eastAsia="el-GR"/>
        </w:rPr>
        <w:t xml:space="preserve"> </w:t>
      </w:r>
      <w:r>
        <w:rPr>
          <w:rFonts w:eastAsia="Times New Roman" w:cs="Arial"/>
          <w:sz w:val="20"/>
          <w:szCs w:val="20"/>
          <w:lang w:val="en-US" w:eastAsia="el-GR"/>
        </w:rPr>
        <w:t>www</w:t>
      </w:r>
      <w:r w:rsidRPr="00C86D85">
        <w:rPr>
          <w:rFonts w:eastAsia="Times New Roman" w:cs="Arial"/>
          <w:sz w:val="20"/>
          <w:szCs w:val="20"/>
          <w:lang w:eastAsia="el-GR"/>
        </w:rPr>
        <w:t>.</w:t>
      </w:r>
      <w:proofErr w:type="spellStart"/>
      <w:r>
        <w:rPr>
          <w:rFonts w:eastAsia="Times New Roman" w:cs="Arial"/>
          <w:sz w:val="20"/>
          <w:szCs w:val="20"/>
          <w:lang w:val="en-US" w:eastAsia="el-GR"/>
        </w:rPr>
        <w:t>braunhousehold</w:t>
      </w:r>
      <w:proofErr w:type="spellEnd"/>
      <w:r w:rsidRPr="00C86D85">
        <w:rPr>
          <w:rFonts w:eastAsia="Times New Roman" w:cs="Arial"/>
          <w:sz w:val="20"/>
          <w:szCs w:val="20"/>
          <w:lang w:eastAsia="el-GR"/>
        </w:rPr>
        <w:t>.</w:t>
      </w:r>
      <w:r>
        <w:rPr>
          <w:rFonts w:eastAsia="Times New Roman" w:cs="Arial"/>
          <w:sz w:val="20"/>
          <w:szCs w:val="20"/>
          <w:lang w:val="en-US" w:eastAsia="el-GR"/>
        </w:rPr>
        <w:t>gr</w:t>
      </w:r>
    </w:p>
    <w:p w:rsidR="00A557F7" w:rsidRPr="002E5CFF" w:rsidRDefault="00C86D85" w:rsidP="00C255A4">
      <w:pPr>
        <w:widowControl w:val="0"/>
        <w:tabs>
          <w:tab w:val="left" w:pos="786"/>
        </w:tabs>
        <w:autoSpaceDE w:val="0"/>
        <w:autoSpaceDN w:val="0"/>
        <w:adjustRightInd w:val="0"/>
        <w:spacing w:after="0" w:line="360" w:lineRule="auto"/>
        <w:ind w:left="426" w:firstLine="284"/>
        <w:jc w:val="center"/>
        <w:rPr>
          <w:rFonts w:eastAsia="Times New Roman" w:cs="Arial"/>
          <w:color w:val="000000"/>
          <w:sz w:val="20"/>
          <w:szCs w:val="20"/>
          <w:lang w:eastAsia="el-GR"/>
        </w:rPr>
      </w:pPr>
      <w:r w:rsidRPr="002E5CFF">
        <w:rPr>
          <w:rFonts w:eastAsia="Times New Roman" w:cs="Arial"/>
          <w:b/>
          <w:bCs/>
          <w:sz w:val="20"/>
          <w:szCs w:val="20"/>
          <w:lang w:eastAsia="el-GR"/>
        </w:rPr>
        <w:t>8</w:t>
      </w:r>
    </w:p>
    <w:p w:rsidR="00A557F7" w:rsidRPr="00A557F7" w:rsidRDefault="00C86D85" w:rsidP="00C255A4">
      <w:pPr>
        <w:spacing w:after="0" w:line="360" w:lineRule="auto"/>
        <w:ind w:left="426"/>
        <w:jc w:val="both"/>
        <w:rPr>
          <w:rFonts w:eastAsia="Times New Roman" w:cs="Arial"/>
          <w:bCs/>
          <w:sz w:val="20"/>
          <w:szCs w:val="20"/>
          <w:highlight w:val="white"/>
        </w:rPr>
      </w:pPr>
      <w:r w:rsidRPr="002E5CFF">
        <w:rPr>
          <w:rFonts w:eastAsia="Times New Roman" w:cs="Arial"/>
          <w:b/>
          <w:bCs/>
          <w:sz w:val="20"/>
          <w:szCs w:val="20"/>
          <w:highlight w:val="white"/>
          <w:lang w:eastAsia="el-GR"/>
        </w:rPr>
        <w:t>8</w:t>
      </w:r>
      <w:r w:rsidR="00E1728C" w:rsidRPr="00E1728C">
        <w:rPr>
          <w:rFonts w:eastAsia="Times New Roman" w:cs="Arial"/>
          <w:b/>
          <w:bCs/>
          <w:sz w:val="20"/>
          <w:szCs w:val="20"/>
          <w:highlight w:val="white"/>
          <w:lang w:eastAsia="el-GR"/>
        </w:rPr>
        <w:t>.</w:t>
      </w:r>
      <w:r w:rsidR="00A557F7" w:rsidRPr="00A557F7">
        <w:rPr>
          <w:rFonts w:eastAsia="Times New Roman" w:cs="Arial"/>
          <w:b/>
          <w:bCs/>
          <w:sz w:val="20"/>
          <w:szCs w:val="20"/>
          <w:highlight w:val="white"/>
        </w:rPr>
        <w:t xml:space="preserve"> Προσωπικά Δεδομένα.</w:t>
      </w:r>
      <w:r w:rsidR="00A557F7" w:rsidRPr="00A557F7">
        <w:rPr>
          <w:rFonts w:eastAsia="Times New Roman" w:cs="Arial"/>
          <w:bCs/>
          <w:sz w:val="20"/>
          <w:szCs w:val="20"/>
          <w:highlight w:val="white"/>
        </w:rPr>
        <w:t xml:space="preserve"> Η ηλεκτρονική αποδοχή των όρων του παρόντος καθώς και η έ</w:t>
      </w:r>
      <w:r w:rsidR="00A557F7" w:rsidRPr="00A557F7">
        <w:rPr>
          <w:rFonts w:eastAsia="Times New Roman" w:cs="Arial"/>
          <w:bCs/>
          <w:color w:val="000000"/>
          <w:sz w:val="20"/>
          <w:szCs w:val="20"/>
        </w:rPr>
        <w:t>μπρακτη συμμετοχή στην ενέργεια</w:t>
      </w:r>
      <w:r w:rsidR="00A557F7" w:rsidRPr="00A557F7">
        <w:rPr>
          <w:rFonts w:eastAsia="Times New Roman" w:cs="Arial"/>
          <w:bCs/>
          <w:sz w:val="20"/>
          <w:szCs w:val="20"/>
          <w:highlight w:val="white"/>
        </w:rPr>
        <w:t xml:space="preserve"> καθώς και η συμμετοχή συνεπάγεται την παροχή της ρητής και ανεπιφύλακτης συναίνεσης των συμμετεχόντων προκειμένου οι τελευταίοι να προβαίνουν κατά την εύλογη αυτών κρίση και αποκλειστικά για τους σκοπούς του παρόντος στην ανακοίνωση ή/και δημοσίευση του ονόματος τους. Η συμμετοχή στ</w:t>
      </w:r>
      <w:r w:rsidR="00A557F7" w:rsidRPr="00A557F7">
        <w:rPr>
          <w:rFonts w:eastAsia="Times New Roman" w:cs="Arial"/>
          <w:bCs/>
          <w:sz w:val="20"/>
          <w:szCs w:val="20"/>
        </w:rPr>
        <w:t>ην ενέργεια</w:t>
      </w:r>
      <w:r w:rsidR="00A557F7" w:rsidRPr="00A557F7">
        <w:rPr>
          <w:rFonts w:eastAsia="Times New Roman" w:cs="Arial"/>
          <w:bCs/>
          <w:sz w:val="20"/>
          <w:szCs w:val="20"/>
          <w:highlight w:val="white"/>
        </w:rPr>
        <w:t xml:space="preserve"> συνεπάγεται αυτομάτως και την προς τούτο συναίνεση και εκχώρηση των αναγκαίων πνευματικών δικαιωμάτων στ</w:t>
      </w:r>
      <w:r w:rsidR="00056C52">
        <w:rPr>
          <w:rFonts w:eastAsia="Times New Roman" w:cs="Arial"/>
          <w:bCs/>
          <w:sz w:val="20"/>
          <w:szCs w:val="20"/>
          <w:highlight w:val="white"/>
        </w:rPr>
        <w:t xml:space="preserve">ην εταιρεία </w:t>
      </w:r>
      <w:r w:rsidR="00A557F7" w:rsidRPr="00A557F7">
        <w:rPr>
          <w:rFonts w:eastAsia="Times New Roman" w:cs="Arial"/>
          <w:bCs/>
          <w:sz w:val="20"/>
          <w:szCs w:val="20"/>
          <w:highlight w:val="white"/>
        </w:rPr>
        <w:t>ατελώς και ρητή δήλωση ότι τα ως άνω δεν προσβάλλουν καμία πτυχή της προσωπικότητάς τους</w:t>
      </w:r>
      <w:r w:rsidR="00A557F7" w:rsidRPr="00A557F7">
        <w:rPr>
          <w:rFonts w:eastAsia="Times New Roman" w:cs="Arial"/>
          <w:bCs/>
          <w:color w:val="FF0000"/>
          <w:sz w:val="20"/>
          <w:szCs w:val="20"/>
          <w:highlight w:val="white"/>
        </w:rPr>
        <w:t xml:space="preserve">. </w:t>
      </w:r>
      <w:r w:rsidR="00A557F7" w:rsidRPr="00A557F7">
        <w:rPr>
          <w:rFonts w:eastAsia="Times New Roman" w:cs="Arial"/>
          <w:bCs/>
          <w:sz w:val="20"/>
          <w:szCs w:val="20"/>
          <w:highlight w:val="white"/>
        </w:rPr>
        <w:t xml:space="preserve">Με την εγγραφή στην ενέργεια, </w:t>
      </w:r>
      <w:r w:rsidR="00056C52">
        <w:rPr>
          <w:rFonts w:eastAsia="Times New Roman" w:cs="Arial"/>
          <w:bCs/>
          <w:sz w:val="20"/>
          <w:szCs w:val="20"/>
          <w:highlight w:val="white"/>
        </w:rPr>
        <w:t xml:space="preserve">η </w:t>
      </w:r>
      <w:r w:rsidR="00A557F7" w:rsidRPr="00A557F7">
        <w:rPr>
          <w:rFonts w:eastAsia="Times New Roman" w:cs="Arial"/>
          <w:bCs/>
          <w:sz w:val="20"/>
          <w:szCs w:val="20"/>
          <w:highlight w:val="white"/>
        </w:rPr>
        <w:t>Διοργανώτρια θα έχ</w:t>
      </w:r>
      <w:r w:rsidR="00056C52">
        <w:rPr>
          <w:rFonts w:eastAsia="Times New Roman" w:cs="Arial"/>
          <w:bCs/>
          <w:sz w:val="20"/>
          <w:szCs w:val="20"/>
          <w:highlight w:val="white"/>
        </w:rPr>
        <w:t>ει</w:t>
      </w:r>
      <w:r w:rsidR="00A557F7" w:rsidRPr="00A557F7">
        <w:rPr>
          <w:rFonts w:eastAsia="Times New Roman" w:cs="Arial"/>
          <w:bCs/>
          <w:sz w:val="20"/>
          <w:szCs w:val="20"/>
          <w:highlight w:val="white"/>
        </w:rPr>
        <w:t xml:space="preserve"> στη διάθεσή τ</w:t>
      </w:r>
      <w:r w:rsidR="00056C52">
        <w:rPr>
          <w:rFonts w:eastAsia="Times New Roman" w:cs="Arial"/>
          <w:bCs/>
          <w:sz w:val="20"/>
          <w:szCs w:val="20"/>
          <w:highlight w:val="white"/>
        </w:rPr>
        <w:t>ης</w:t>
      </w:r>
      <w:r w:rsidR="00A557F7" w:rsidRPr="00A557F7">
        <w:rPr>
          <w:rFonts w:eastAsia="Times New Roman" w:cs="Arial"/>
          <w:bCs/>
          <w:sz w:val="20"/>
          <w:szCs w:val="20"/>
          <w:highlight w:val="white"/>
        </w:rPr>
        <w:t xml:space="preserve"> τις εξής πληροφορίες των συμμετεχόντων: το ονοματεπώνυμο τους, την ηλεκτρονική διεύθυνση (e-mail) που έχουν δηλώσει στη φόρμα συμμετοχής, το τηλέφωνό τους κ.α. Η συμμετοχή στην ενέργεια δε δίνει στις εταιρίες περαιτέρω πρόσβαση σε προσωπικά στοιχεία του χρήστη πλην εκείνων που αναφέρονται παραπάνω. Οι συμμετέχοντες με την συμμετοχή τους παρέχουν στις εταιρείες τη συγκατάθεση και την άδειά τους σύμφωνα με τον Ν. 2472/1997, τον Ν. 3471/2006 και τον Γενικό Κανονισμό 2016/679 (</w:t>
      </w:r>
      <w:r w:rsidR="00A557F7" w:rsidRPr="00A557F7">
        <w:rPr>
          <w:rFonts w:eastAsia="Times New Roman" w:cs="Arial"/>
          <w:bCs/>
          <w:sz w:val="20"/>
          <w:szCs w:val="20"/>
          <w:highlight w:val="white"/>
          <w:lang w:val="en-US"/>
        </w:rPr>
        <w:t>GDPR</w:t>
      </w:r>
      <w:r w:rsidR="00A557F7" w:rsidRPr="00A557F7">
        <w:rPr>
          <w:rFonts w:eastAsia="Times New Roman" w:cs="Arial"/>
          <w:bCs/>
          <w:sz w:val="20"/>
          <w:szCs w:val="20"/>
          <w:highlight w:val="white"/>
        </w:rPr>
        <w:t>) για τη χρήση και επεξεργασία των προσωπικών τους στοιχείων και δεδομένων προσωπικού χαρακτήρα, τα οποία γνωστοποιούν οι ίδιοι για το σκοπό της συμμετοχής τους στην ενέργεια</w:t>
      </w:r>
    </w:p>
    <w:p w:rsidR="00C86D85" w:rsidRPr="002E5CFF" w:rsidRDefault="00A557F7" w:rsidP="00C255A4">
      <w:pPr>
        <w:spacing w:after="0" w:line="360" w:lineRule="auto"/>
        <w:ind w:left="426"/>
        <w:jc w:val="both"/>
        <w:rPr>
          <w:rFonts w:eastAsia="Times New Roman" w:cs="Arial"/>
          <w:bCs/>
          <w:sz w:val="20"/>
          <w:szCs w:val="20"/>
        </w:rPr>
      </w:pPr>
      <w:r w:rsidRPr="00A557F7">
        <w:rPr>
          <w:rFonts w:eastAsia="Times New Roman" w:cs="Arial"/>
          <w:bCs/>
          <w:sz w:val="20"/>
          <w:szCs w:val="20"/>
          <w:highlight w:val="white"/>
        </w:rPr>
        <w:t xml:space="preserve">Τα στοιχεία αυτά θα αποτελέσουν αντικείμενο επεξεργασίας </w:t>
      </w:r>
      <w:r w:rsidRPr="00A557F7">
        <w:rPr>
          <w:rFonts w:eastAsia="Times New Roman" w:cs="Arial"/>
          <w:b/>
          <w:bCs/>
          <w:sz w:val="20"/>
          <w:szCs w:val="20"/>
          <w:highlight w:val="white"/>
        </w:rPr>
        <w:t>αποκλειστικά και μόνον</w:t>
      </w:r>
      <w:r w:rsidRPr="00A557F7">
        <w:rPr>
          <w:rFonts w:eastAsia="Times New Roman" w:cs="Arial"/>
          <w:bCs/>
          <w:sz w:val="20"/>
          <w:szCs w:val="20"/>
          <w:highlight w:val="white"/>
        </w:rPr>
        <w:t xml:space="preserve"> για λόγους που σχετίζονται με τη εγγραφή στην ενέργεια. Οι ανωτέρω εταιρίες, στα πλαίσια των παρόντων όρων, είναι οι συνυπεύθυνοι επεξεργασίας των προσωπικών δεδομένων των συμμετεχόντων στην ενέργεια. Επίσης, ακολούθως της συμμετοχής τους, οι συμμετέχοντες παραχωρούν στις εταιρίες το δικαίωμα χρήσης και επεξεργασίας του περιεχομένου που έχουν αναρτήσει στο διαδικτυακό τόπο: </w:t>
      </w:r>
    </w:p>
    <w:p w:rsidR="00C86D85" w:rsidRPr="002E5CFF" w:rsidRDefault="00C86D85" w:rsidP="00C255A4">
      <w:pPr>
        <w:spacing w:after="0" w:line="360" w:lineRule="auto"/>
        <w:ind w:left="426"/>
        <w:jc w:val="both"/>
        <w:rPr>
          <w:rFonts w:eastAsia="Times New Roman" w:cs="Arial"/>
          <w:bCs/>
          <w:sz w:val="20"/>
          <w:szCs w:val="20"/>
        </w:rPr>
      </w:pPr>
    </w:p>
    <w:p w:rsidR="00A557F7" w:rsidRPr="00A557F7" w:rsidRDefault="00043FB2" w:rsidP="00C255A4">
      <w:pPr>
        <w:spacing w:after="0" w:line="360" w:lineRule="auto"/>
        <w:ind w:left="426"/>
        <w:jc w:val="both"/>
        <w:rPr>
          <w:rFonts w:eastAsia="Times New Roman" w:cs="Arial"/>
          <w:bCs/>
          <w:sz w:val="20"/>
          <w:szCs w:val="20"/>
          <w:highlight w:val="white"/>
        </w:rPr>
      </w:pPr>
      <w:hyperlink r:id="rId9" w:history="1">
        <w:r w:rsidR="00C86D85" w:rsidRPr="00717EDA">
          <w:rPr>
            <w:rStyle w:val="-"/>
            <w:rFonts w:eastAsia="Calibri" w:cs="Arial"/>
            <w:sz w:val="20"/>
            <w:szCs w:val="20"/>
            <w:lang w:val="en-US"/>
          </w:rPr>
          <w:t>www</w:t>
        </w:r>
        <w:r w:rsidR="00C86D85" w:rsidRPr="00717EDA">
          <w:rPr>
            <w:rStyle w:val="-"/>
            <w:rFonts w:eastAsia="Calibri" w:cs="Arial"/>
            <w:sz w:val="20"/>
            <w:szCs w:val="20"/>
          </w:rPr>
          <w:t>.</w:t>
        </w:r>
        <w:proofErr w:type="spellStart"/>
        <w:r w:rsidR="00C86D85" w:rsidRPr="00717EDA">
          <w:rPr>
            <w:rStyle w:val="-"/>
            <w:rFonts w:eastAsia="Calibri" w:cs="Arial"/>
            <w:sz w:val="20"/>
            <w:szCs w:val="20"/>
            <w:lang w:val="en-US"/>
          </w:rPr>
          <w:t>braunhousehold</w:t>
        </w:r>
        <w:proofErr w:type="spellEnd"/>
        <w:r w:rsidR="00C86D85" w:rsidRPr="00717EDA">
          <w:rPr>
            <w:rStyle w:val="-"/>
            <w:rFonts w:eastAsia="Calibri" w:cs="Arial"/>
            <w:sz w:val="20"/>
            <w:szCs w:val="20"/>
          </w:rPr>
          <w:t>.</w:t>
        </w:r>
        <w:r w:rsidR="00C86D85" w:rsidRPr="00717EDA">
          <w:rPr>
            <w:rStyle w:val="-"/>
            <w:rFonts w:eastAsia="Calibri" w:cs="Arial"/>
            <w:sz w:val="20"/>
            <w:szCs w:val="20"/>
            <w:lang w:val="en-US"/>
          </w:rPr>
          <w:t>gr</w:t>
        </w:r>
      </w:hyperlink>
      <w:r w:rsidR="00A557F7" w:rsidRPr="00A557F7">
        <w:rPr>
          <w:rFonts w:eastAsia="Times New Roman" w:cs="Arial"/>
          <w:bCs/>
          <w:sz w:val="20"/>
          <w:szCs w:val="20"/>
          <w:highlight w:val="white"/>
        </w:rPr>
        <w:t xml:space="preserve">. Οι συμμετέχοντες έχουν δικαίωμα πρόσβασης, διόρθωσης, διαγραφής ή προβολής αντιρρήσεων σχετικά με τα στοιχεία που τους αφορούν. </w:t>
      </w:r>
    </w:p>
    <w:p w:rsidR="00A557F7" w:rsidRPr="00A557F7" w:rsidRDefault="00A557F7" w:rsidP="00C255A4">
      <w:pPr>
        <w:spacing w:after="0" w:line="360" w:lineRule="auto"/>
        <w:ind w:left="426"/>
        <w:jc w:val="both"/>
        <w:rPr>
          <w:rFonts w:eastAsia="Times New Roman" w:cs="Arial"/>
          <w:bCs/>
          <w:color w:val="0070C0"/>
          <w:sz w:val="20"/>
          <w:szCs w:val="20"/>
        </w:rPr>
      </w:pPr>
      <w:r w:rsidRPr="00A557F7">
        <w:rPr>
          <w:rFonts w:eastAsia="Times New Roman" w:cs="Arial"/>
          <w:bCs/>
          <w:sz w:val="20"/>
          <w:szCs w:val="20"/>
          <w:highlight w:val="white"/>
        </w:rPr>
        <w:t xml:space="preserve">Επιπλέον, οι συμμετέχοντες δίδουν ρητώς την συγκατάθεσή τους προς τις εταιρίες όπως επεξεργαστούν ή/και διαβιβάσουν τα ανωτέρω στοιχεία αποκλειστικά και μόνο σε πρόσωπα τα οποία, ως εκτελούντες την επεξεργασία, κατ’ εντολή και για λογαριασμό των εταιριών, ενδέχεται να εμπλακούν στην καταχώρηση των στοιχείων τους. Τα δεδομένα θα τηρηθούν κατά τη διάρκεια της περιόδου που απαιτείται για την πραγματοποίηση των σκοπών της συλλογής τους σύμφωνα με τις διατάξεις του Ν. 2472/1997, του Ν. </w:t>
      </w:r>
      <w:r w:rsidRPr="00A557F7">
        <w:rPr>
          <w:rFonts w:eastAsia="Times New Roman" w:cs="Arial"/>
          <w:bCs/>
          <w:sz w:val="20"/>
          <w:szCs w:val="20"/>
          <w:highlight w:val="white"/>
        </w:rPr>
        <w:lastRenderedPageBreak/>
        <w:t>3471/2006 και του Γενικού Κανονισμού 2016/679 (</w:t>
      </w:r>
      <w:r w:rsidRPr="00A557F7">
        <w:rPr>
          <w:rFonts w:eastAsia="Times New Roman" w:cs="Arial"/>
          <w:bCs/>
          <w:sz w:val="20"/>
          <w:szCs w:val="20"/>
          <w:highlight w:val="white"/>
          <w:lang w:val="en-US"/>
        </w:rPr>
        <w:t>GDPR</w:t>
      </w:r>
      <w:r w:rsidRPr="00A557F7">
        <w:rPr>
          <w:rFonts w:eastAsia="Times New Roman" w:cs="Arial"/>
          <w:bCs/>
          <w:sz w:val="20"/>
          <w:szCs w:val="20"/>
          <w:highlight w:val="white"/>
        </w:rPr>
        <w:t>)</w:t>
      </w:r>
      <w:r w:rsidRPr="00A557F7">
        <w:rPr>
          <w:rFonts w:eastAsia="Times New Roman" w:cs="Arial"/>
          <w:bCs/>
          <w:sz w:val="20"/>
          <w:szCs w:val="20"/>
        </w:rPr>
        <w:t xml:space="preserve"> και θα έχουν ισχύ για 2 έτη μετά τη λήξη του Διαγωνισμού.</w:t>
      </w:r>
    </w:p>
    <w:p w:rsidR="00A557F7" w:rsidRPr="002E5CFF" w:rsidRDefault="00A557F7"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rsidR="00C86D85" w:rsidRPr="002E5CFF" w:rsidRDefault="00C86D85"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rsidR="00A557F7" w:rsidRDefault="00A557F7"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rsidR="00A557F7" w:rsidRDefault="00A557F7"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rsidR="00E1728C" w:rsidRPr="002E5CFF"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2E5CFF">
        <w:rPr>
          <w:rFonts w:eastAsia="Times New Roman" w:cs="Arial"/>
          <w:color w:val="000000"/>
          <w:sz w:val="20"/>
          <w:szCs w:val="20"/>
          <w:lang w:eastAsia="el-GR"/>
        </w:rPr>
        <w:t>9</w:t>
      </w:r>
    </w:p>
    <w:p w:rsidR="00E1728C" w:rsidRPr="00E1728C" w:rsidRDefault="00C86D85"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2E5CFF">
        <w:rPr>
          <w:rFonts w:eastAsia="Times New Roman" w:cs="Arial"/>
          <w:b/>
          <w:bCs/>
          <w:sz w:val="20"/>
          <w:szCs w:val="20"/>
          <w:highlight w:val="white"/>
          <w:lang w:eastAsia="el-GR"/>
        </w:rPr>
        <w:t>9</w:t>
      </w:r>
      <w:r w:rsidR="00E1728C" w:rsidRPr="00E1728C">
        <w:rPr>
          <w:rFonts w:eastAsia="Times New Roman" w:cs="Arial"/>
          <w:b/>
          <w:bCs/>
          <w:sz w:val="20"/>
          <w:szCs w:val="20"/>
          <w:highlight w:val="white"/>
          <w:lang w:eastAsia="el-GR"/>
        </w:rPr>
        <w:t>.</w:t>
      </w:r>
      <w:r w:rsidR="00E40DFD">
        <w:rPr>
          <w:rFonts w:eastAsia="Times New Roman" w:cs="Arial"/>
          <w:b/>
          <w:bCs/>
          <w:sz w:val="20"/>
          <w:szCs w:val="20"/>
          <w:lang w:eastAsia="el-GR"/>
        </w:rPr>
        <w:t xml:space="preserve"> </w:t>
      </w:r>
      <w:r w:rsidR="00E1728C" w:rsidRPr="00E1728C">
        <w:rPr>
          <w:rFonts w:eastAsia="Times New Roman" w:cs="Arial"/>
          <w:b/>
          <w:bCs/>
          <w:color w:val="000000"/>
          <w:sz w:val="20"/>
          <w:szCs w:val="20"/>
          <w:lang w:eastAsia="el-GR"/>
        </w:rPr>
        <w:t xml:space="preserve">Ανάκληση Ενέργειας </w:t>
      </w:r>
      <w:r w:rsidR="00E1728C" w:rsidRPr="00E1728C">
        <w:rPr>
          <w:rFonts w:eastAsia="Times New Roman" w:cs="Arial"/>
          <w:b/>
          <w:bCs/>
          <w:sz w:val="20"/>
          <w:szCs w:val="20"/>
          <w:highlight w:val="white"/>
          <w:lang w:eastAsia="el-GR"/>
        </w:rPr>
        <w:t xml:space="preserve"> – Τροποποίηση Όρων.</w:t>
      </w:r>
      <w:r w:rsidR="00E1728C" w:rsidRPr="00E1728C">
        <w:rPr>
          <w:rFonts w:eastAsia="Times New Roman" w:cs="Arial"/>
          <w:sz w:val="20"/>
          <w:szCs w:val="20"/>
          <w:highlight w:val="white"/>
          <w:lang w:eastAsia="el-GR"/>
        </w:rPr>
        <w:t xml:space="preserve"> </w:t>
      </w:r>
      <w:r w:rsidR="00056C52">
        <w:rPr>
          <w:rFonts w:eastAsia="Times New Roman" w:cs="Arial"/>
          <w:sz w:val="20"/>
          <w:szCs w:val="20"/>
          <w:highlight w:val="white"/>
          <w:lang w:eastAsia="el-GR"/>
        </w:rPr>
        <w:t xml:space="preserve">Η </w:t>
      </w:r>
      <w:r w:rsidR="00E1728C" w:rsidRPr="00E1728C">
        <w:rPr>
          <w:rFonts w:eastAsia="Times New Roman" w:cs="Arial"/>
          <w:sz w:val="20"/>
          <w:szCs w:val="20"/>
          <w:highlight w:val="white"/>
          <w:lang w:eastAsia="el-GR"/>
        </w:rPr>
        <w:t>Διοργανώτρι</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εταιρί</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διατηρ</w:t>
      </w:r>
      <w:r w:rsidR="00056C52">
        <w:rPr>
          <w:rFonts w:eastAsia="Times New Roman" w:cs="Arial"/>
          <w:sz w:val="20"/>
          <w:szCs w:val="20"/>
          <w:highlight w:val="white"/>
          <w:lang w:eastAsia="el-GR"/>
        </w:rPr>
        <w:t>εί</w:t>
      </w:r>
      <w:r w:rsidR="00E1728C" w:rsidRPr="00E1728C">
        <w:rPr>
          <w:rFonts w:eastAsia="Times New Roman" w:cs="Arial"/>
          <w:sz w:val="20"/>
          <w:szCs w:val="20"/>
          <w:highlight w:val="white"/>
          <w:lang w:eastAsia="el-GR"/>
        </w:rPr>
        <w:t xml:space="preserve"> το δικαίωμα να τροποποι</w:t>
      </w:r>
      <w:r w:rsidR="00056C52">
        <w:rPr>
          <w:rFonts w:eastAsia="Times New Roman" w:cs="Arial"/>
          <w:sz w:val="20"/>
          <w:szCs w:val="20"/>
          <w:highlight w:val="white"/>
          <w:lang w:eastAsia="el-GR"/>
        </w:rPr>
        <w:t>εί</w:t>
      </w:r>
      <w:r w:rsidR="00E1728C" w:rsidRPr="00E1728C">
        <w:rPr>
          <w:rFonts w:eastAsia="Times New Roman" w:cs="Arial"/>
          <w:sz w:val="20"/>
          <w:szCs w:val="20"/>
          <w:highlight w:val="white"/>
          <w:lang w:eastAsia="el-GR"/>
        </w:rPr>
        <w:t xml:space="preserve"> μονομερώς τους παρόντες Όρους, να αναβάλ</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να  ακυρώ</w:t>
      </w:r>
      <w:r w:rsidR="00056C52">
        <w:rPr>
          <w:rFonts w:eastAsia="Times New Roman" w:cs="Arial"/>
          <w:sz w:val="20"/>
          <w:szCs w:val="20"/>
          <w:highlight w:val="white"/>
          <w:lang w:eastAsia="el-GR"/>
        </w:rPr>
        <w:t>σει</w:t>
      </w:r>
      <w:r w:rsidR="00E1728C" w:rsidRPr="00E1728C">
        <w:rPr>
          <w:rFonts w:eastAsia="Times New Roman" w:cs="Arial"/>
          <w:sz w:val="20"/>
          <w:szCs w:val="20"/>
          <w:highlight w:val="white"/>
          <w:lang w:eastAsia="el-GR"/>
        </w:rPr>
        <w:t xml:space="preserve">  ή ανακαλ</w:t>
      </w:r>
      <w:r w:rsidR="00056C52">
        <w:rPr>
          <w:rFonts w:eastAsia="Times New Roman" w:cs="Arial"/>
          <w:sz w:val="20"/>
          <w:szCs w:val="20"/>
          <w:highlight w:val="white"/>
          <w:lang w:eastAsia="el-GR"/>
        </w:rPr>
        <w:t>έσει</w:t>
      </w:r>
      <w:r w:rsidR="00E1728C" w:rsidRPr="00E1728C">
        <w:rPr>
          <w:rFonts w:eastAsia="Times New Roman" w:cs="Arial"/>
          <w:sz w:val="20"/>
          <w:szCs w:val="20"/>
          <w:highlight w:val="white"/>
          <w:lang w:eastAsia="el-GR"/>
        </w:rPr>
        <w:t xml:space="preserve"> το Διαγωνισμό. Οι Διοργανώτρι</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εταιρί</w:t>
      </w:r>
      <w:r w:rsidR="00056C52">
        <w:rPr>
          <w:rFonts w:eastAsia="Times New Roman" w:cs="Arial"/>
          <w:sz w:val="20"/>
          <w:szCs w:val="20"/>
          <w:highlight w:val="white"/>
          <w:lang w:eastAsia="el-GR"/>
        </w:rPr>
        <w:t>α διατηρεί</w:t>
      </w:r>
      <w:r w:rsidR="00E1728C" w:rsidRPr="00E1728C">
        <w:rPr>
          <w:rFonts w:eastAsia="Times New Roman" w:cs="Arial"/>
          <w:sz w:val="20"/>
          <w:szCs w:val="20"/>
          <w:highlight w:val="white"/>
          <w:lang w:eastAsia="el-GR"/>
        </w:rPr>
        <w:t xml:space="preserve"> το δικαίωμα να τροποποιήσ</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xml:space="preserve"> ή/και να ανακαλέσ</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xml:space="preserve"> τον Διαγωνισμό ή να μεταβάλ</w:t>
      </w:r>
      <w:r w:rsidR="00056C52">
        <w:rPr>
          <w:rFonts w:eastAsia="Times New Roman" w:cs="Arial"/>
          <w:sz w:val="20"/>
          <w:szCs w:val="20"/>
          <w:highlight w:val="white"/>
          <w:lang w:eastAsia="el-GR"/>
        </w:rPr>
        <w:t xml:space="preserve">ει </w:t>
      </w:r>
      <w:r w:rsidR="00E1728C" w:rsidRPr="00E1728C">
        <w:rPr>
          <w:rFonts w:eastAsia="Times New Roman" w:cs="Arial"/>
          <w:sz w:val="20"/>
          <w:szCs w:val="20"/>
          <w:highlight w:val="white"/>
          <w:lang w:eastAsia="el-GR"/>
        </w:rPr>
        <w:t>τις ημερομηνίες διεξαγωγής του ή και οποιονδήποτε άλλο όρο του, να αλλάξ</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xml:space="preserve"> το προσφερόμενο δώρο με άλλο ίσης αξίας κατά τη διάρκεια του Διαγωνισμού, τον τρόπο παροχής του και τον αριθμό του με ειδοποίηση πριν από την έναρξη ισχύος της μεταβολής. Οι μεταβολές αυτές θα γνωστοποιούνται στο κοινό δύο (2) ημέρες πριν από την έναρξη ισχύος της μεταβολής μέσω του Διαδικτυακού Τόπου </w:t>
      </w:r>
      <w:r w:rsidR="00E1728C" w:rsidRPr="00E1728C">
        <w:rPr>
          <w:rFonts w:ascii="Calibri" w:eastAsia="Times New Roman" w:hAnsi="Calibri" w:cs="Times New Roman"/>
          <w:lang w:eastAsia="el-GR"/>
        </w:rPr>
        <w:t>https://www2.braunhousehold.com/el-gr.</w:t>
      </w:r>
      <w:r w:rsidR="00E1728C" w:rsidRPr="00E1728C">
        <w:rPr>
          <w:rFonts w:eastAsia="Times New Roman" w:cs="Arial"/>
          <w:color w:val="000000"/>
          <w:lang w:eastAsia="el-GR"/>
        </w:rPr>
        <w:t xml:space="preserve"> </w:t>
      </w:r>
      <w:r w:rsidR="00E1728C" w:rsidRPr="00E1728C">
        <w:rPr>
          <w:rFonts w:eastAsia="Times New Roman" w:cs="Arial"/>
          <w:sz w:val="20"/>
          <w:szCs w:val="20"/>
          <w:lang w:eastAsia="el-GR"/>
        </w:rPr>
        <w:t xml:space="preserve"> </w:t>
      </w:r>
      <w:r w:rsidR="00E1728C" w:rsidRPr="00E1728C">
        <w:rPr>
          <w:rFonts w:eastAsia="Times New Roman" w:cs="Arial"/>
          <w:sz w:val="20"/>
          <w:szCs w:val="20"/>
          <w:highlight w:val="white"/>
          <w:lang w:eastAsia="el-GR"/>
        </w:rPr>
        <w:t>Οι Διοργανώτρι</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εταιρί</w:t>
      </w:r>
      <w:r w:rsidR="00056C52">
        <w:rPr>
          <w:rFonts w:eastAsia="Times New Roman" w:cs="Arial"/>
          <w:sz w:val="20"/>
          <w:szCs w:val="20"/>
          <w:highlight w:val="white"/>
          <w:lang w:eastAsia="el-GR"/>
        </w:rPr>
        <w:t>α</w:t>
      </w:r>
      <w:r w:rsidR="00E1728C" w:rsidRPr="00E1728C">
        <w:rPr>
          <w:rFonts w:eastAsia="Times New Roman" w:cs="Arial"/>
          <w:sz w:val="20"/>
          <w:szCs w:val="20"/>
          <w:highlight w:val="white"/>
          <w:lang w:eastAsia="el-GR"/>
        </w:rPr>
        <w:t xml:space="preserve"> μπορ</w:t>
      </w:r>
      <w:r w:rsidR="00056C52">
        <w:rPr>
          <w:rFonts w:eastAsia="Times New Roman" w:cs="Arial"/>
          <w:sz w:val="20"/>
          <w:szCs w:val="20"/>
          <w:highlight w:val="white"/>
          <w:lang w:eastAsia="el-GR"/>
        </w:rPr>
        <w:t>εί</w:t>
      </w:r>
      <w:r w:rsidR="00E1728C" w:rsidRPr="00E1728C">
        <w:rPr>
          <w:rFonts w:eastAsia="Times New Roman" w:cs="Arial"/>
          <w:sz w:val="20"/>
          <w:szCs w:val="20"/>
          <w:highlight w:val="white"/>
          <w:lang w:eastAsia="el-GR"/>
        </w:rPr>
        <w:t xml:space="preserve"> επίσης να διακόψ</w:t>
      </w:r>
      <w:r w:rsidR="00056C52">
        <w:rPr>
          <w:rFonts w:eastAsia="Times New Roman" w:cs="Arial"/>
          <w:sz w:val="20"/>
          <w:szCs w:val="20"/>
          <w:highlight w:val="white"/>
          <w:lang w:eastAsia="el-GR"/>
        </w:rPr>
        <w:t>ει</w:t>
      </w:r>
      <w:r w:rsidR="00E1728C" w:rsidRPr="00E1728C">
        <w:rPr>
          <w:rFonts w:eastAsia="Times New Roman" w:cs="Arial"/>
          <w:sz w:val="20"/>
          <w:szCs w:val="20"/>
          <w:highlight w:val="white"/>
          <w:lang w:eastAsia="el-GR"/>
        </w:rPr>
        <w:t xml:space="preserve"> τον Διαγωνισμό χωρίς ειδοποίηση για λόγους δημοσίου συμφέροντος ή ανωτέρας βίας ή για οποιοδήποτε σημαντικό λόγο. Ως σημαντικός λόγος νοείται, ενδεικτικά και όχι περιοριστικά, περίπτωση παρεμπόδισης του διαγωνισμού λόγω υπαιτιότητας τρίτων ή περίπτωση σφαλμάτων στην εκτύπωση των υλικών που χρησιμοποιούνται για την προώθηση του διαγωνισμού.</w:t>
      </w:r>
    </w:p>
    <w:p w:rsidR="00E1728C" w:rsidRPr="00353D34" w:rsidRDefault="00E1728C"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rsidR="00E1728C" w:rsidRPr="00C86D85"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C86D85">
        <w:rPr>
          <w:rFonts w:eastAsia="Times New Roman" w:cs="Arial"/>
          <w:color w:val="000000"/>
          <w:sz w:val="20"/>
          <w:szCs w:val="20"/>
          <w:lang w:eastAsia="el-GR"/>
        </w:rPr>
        <w:t>10</w:t>
      </w:r>
    </w:p>
    <w:p w:rsidR="00E1728C" w:rsidRPr="00E1728C" w:rsidRDefault="00C86D85"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C86D85">
        <w:rPr>
          <w:rFonts w:eastAsia="Times New Roman" w:cs="Arial"/>
          <w:b/>
          <w:bCs/>
          <w:sz w:val="20"/>
          <w:szCs w:val="20"/>
          <w:highlight w:val="white"/>
          <w:lang w:eastAsia="el-GR"/>
        </w:rPr>
        <w:t>10</w:t>
      </w:r>
      <w:r w:rsidR="00E1728C" w:rsidRPr="00E1728C">
        <w:rPr>
          <w:rFonts w:eastAsia="Times New Roman" w:cs="Arial"/>
          <w:b/>
          <w:bCs/>
          <w:sz w:val="20"/>
          <w:szCs w:val="20"/>
          <w:highlight w:val="white"/>
          <w:lang w:eastAsia="el-GR"/>
        </w:rPr>
        <w:t>.</w:t>
      </w:r>
      <w:r w:rsidR="00E1728C" w:rsidRPr="00E1728C">
        <w:rPr>
          <w:rFonts w:eastAsia="Times New Roman" w:cs="Arial"/>
          <w:sz w:val="20"/>
          <w:szCs w:val="20"/>
          <w:highlight w:val="white"/>
          <w:lang w:eastAsia="el-GR"/>
        </w:rPr>
        <w:t xml:space="preserve"> Οι Συμμετέχοντες που επισκέπτονται το Διαδικτυακό Τόπο και χρησιμοποιούν τις εφαρμογές του και γενικότερα τις δυνατότητες που δίδει, δεν θα πρέπει να προσβάλλουν τη δημόσια αιδώ και τα χρηστά ήθη ή να καταχωρούν ευαίσθητα δεδομένα ή υλικό που περιέχει προσβλητικό της τιμής και αξιοπρέπειας περιεχόμενο έναντι Δημόσιας ή Διοικητικής Αρχής ή οποιουδήποτε τρίτου. Οι Διοργανώτριες εταιρίες διατηρούν το δικαίωμα να αποκλείουν την ανάρτηση προσβλητικού, ανήθικου και παράνομου περιεχομένου στο </w:t>
      </w:r>
      <w:r w:rsidR="00E1728C" w:rsidRPr="00E1728C">
        <w:rPr>
          <w:rFonts w:eastAsia="Times New Roman" w:cs="Arial"/>
          <w:color w:val="000000"/>
          <w:sz w:val="20"/>
          <w:szCs w:val="20"/>
          <w:lang w:eastAsia="el-GR"/>
        </w:rPr>
        <w:t>Διαδικτυακό Τόπο της ενέργειας</w:t>
      </w:r>
      <w:r w:rsidR="00E1728C" w:rsidRPr="00E1728C">
        <w:rPr>
          <w:rFonts w:eastAsia="Times New Roman" w:cs="Arial"/>
          <w:sz w:val="20"/>
          <w:szCs w:val="20"/>
          <w:highlight w:val="white"/>
          <w:lang w:eastAsia="el-GR"/>
        </w:rPr>
        <w:t xml:space="preserve"> χωρίς προειδοποίηση.</w:t>
      </w:r>
    </w:p>
    <w:p w:rsidR="00E1728C" w:rsidRPr="00E1728C" w:rsidRDefault="00E1728C"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E1728C">
        <w:rPr>
          <w:rFonts w:eastAsia="Times New Roman" w:cs="Arial"/>
          <w:sz w:val="20"/>
          <w:szCs w:val="20"/>
          <w:highlight w:val="white"/>
          <w:lang w:eastAsia="el-GR"/>
        </w:rPr>
        <w:t>Εντούτοις, παρόλο που οι Διοργανώτριες εταιρίες έχουν τη δυνατότητα να επιβλέπουν και να λαμβάνουν μέτρα για την προσήκουσα χρήση του Διαδικτυακού Τόπου, είναι δυνατό σε οποιονδήποτε χρόνο να παρουσιάζεται σε αυτόν γλώσσα ή εν γένει υλικό που μπορεί να είναι προσβλητικό ή ακατάλληλο για ανηλίκους. Οι Διοργανώτριες εταιρίες δεν μπορούν να εγγυηθούν ότι οι συμμετέχοντες δε θα τοποθετήσουν υλικό στον ανωτέρω Διαδικτυακό Τόπο, το οποίο μπορεί να κριθεί ακατάλληλο από άλλους συμμετέχοντες ή τους γονείς ή τους έχοντες τη γονική μέριμνα ανηλίκων. Οι Διοργανώτριες εταιρίες ουδεμία ευθύνη φέρουν για τυχόν πρόσβαση μέσω του διαδικτύου σε πληροφορίες, αγαθά και υπηρεσίες που αντίκεινται στον νόμο, τα χρηστά ήθη ή είναι ακατάλληλα ή ανάρμοστα για ορισμένες κατηγορίες προσώπων και ιδίως για ανηλίκους.</w:t>
      </w:r>
    </w:p>
    <w:p w:rsidR="00E1728C" w:rsidRPr="00353D34" w:rsidRDefault="00E1728C"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rsidR="00E1728C" w:rsidRPr="00C86D85"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C86D85">
        <w:rPr>
          <w:rFonts w:eastAsia="Times New Roman" w:cs="Arial"/>
          <w:color w:val="000000"/>
          <w:sz w:val="20"/>
          <w:szCs w:val="20"/>
          <w:lang w:eastAsia="el-GR"/>
        </w:rPr>
        <w:t>11</w:t>
      </w:r>
    </w:p>
    <w:p w:rsidR="00E1728C" w:rsidRPr="00353D34" w:rsidRDefault="00C86D85" w:rsidP="00C255A4">
      <w:pPr>
        <w:widowControl w:val="0"/>
        <w:autoSpaceDE w:val="0"/>
        <w:autoSpaceDN w:val="0"/>
        <w:adjustRightInd w:val="0"/>
        <w:spacing w:after="0" w:line="360" w:lineRule="auto"/>
        <w:ind w:left="426"/>
        <w:jc w:val="both"/>
        <w:rPr>
          <w:rFonts w:eastAsia="Times New Roman" w:cs="Arial"/>
          <w:sz w:val="20"/>
          <w:szCs w:val="20"/>
          <w:lang w:eastAsia="el-GR"/>
        </w:rPr>
      </w:pPr>
      <w:r w:rsidRPr="00C86D85">
        <w:rPr>
          <w:rFonts w:eastAsia="Times New Roman" w:cs="Arial"/>
          <w:b/>
          <w:bCs/>
          <w:sz w:val="20"/>
          <w:szCs w:val="20"/>
          <w:highlight w:val="white"/>
          <w:lang w:eastAsia="el-GR"/>
        </w:rPr>
        <w:t>11</w:t>
      </w:r>
      <w:r w:rsidR="00E1728C" w:rsidRPr="00E1728C">
        <w:rPr>
          <w:rFonts w:eastAsia="Times New Roman" w:cs="Arial"/>
          <w:b/>
          <w:bCs/>
          <w:sz w:val="20"/>
          <w:szCs w:val="20"/>
          <w:highlight w:val="white"/>
          <w:lang w:eastAsia="el-GR"/>
        </w:rPr>
        <w:t>.</w:t>
      </w:r>
      <w:r w:rsidR="00E1728C" w:rsidRPr="00E1728C">
        <w:rPr>
          <w:rFonts w:eastAsia="Times New Roman" w:cs="Arial"/>
          <w:color w:val="000000"/>
          <w:sz w:val="20"/>
          <w:szCs w:val="20"/>
          <w:lang w:eastAsia="el-GR"/>
        </w:rPr>
        <w:t xml:space="preserve"> Η συμμετοχή στην ενέργεια </w:t>
      </w:r>
      <w:r w:rsidR="00E1728C" w:rsidRPr="00E1728C">
        <w:rPr>
          <w:rFonts w:eastAsia="Times New Roman" w:cs="Arial"/>
          <w:sz w:val="20"/>
          <w:szCs w:val="20"/>
          <w:highlight w:val="white"/>
          <w:lang w:eastAsia="el-GR"/>
        </w:rPr>
        <w:t xml:space="preserve"> προϋποθέτει πρόσβαση των ενδιαφερομένων στο διαδίκτυο (internet) με δικά τους τεχνικά μέσα. Οι Διοργανώτριες εταιρίες δε φέρουν καμία απολύτως ευθύνη εάν για λόγους πέρα </w:t>
      </w:r>
      <w:r w:rsidR="00E1728C" w:rsidRPr="00E1728C">
        <w:rPr>
          <w:rFonts w:eastAsia="Times New Roman" w:cs="Arial"/>
          <w:sz w:val="20"/>
          <w:szCs w:val="20"/>
          <w:highlight w:val="white"/>
          <w:lang w:eastAsia="el-GR"/>
        </w:rPr>
        <w:lastRenderedPageBreak/>
        <w:t>από τον έλεγχό του ή για λόγους ανωτέρας βίας (ενδεικτικά, προβλήματα ή τεχνικές δυσλειτουργίες τηλεφωνικών δικτύων ή γραμμών, online συστημάτων ηλεκτρονικών υπολογιστών, server ή provider, εξαρτημάτων υπολογιστών, λογισμικού, μη αποστολή ή λήψη δεδομένων λόγω έλλειψης διαθέσιμου χώρου ή λόγω τεχνικών προβλημάτων ή συμφόρησης στο διαδίκτυο ή σε οποιοδήποτε διαδικτυακό τόπο ή λόγω συνδυασμού αυτών των γεγονότων, διακοπή σύνδεσης με το διαδίκτυο, καθώς και προσβολή από ιούς υπολογιστών, κακόβουλες ή παράνομες ενέργειες ή επεμβάσεις τρίτων, απατηλές ενέργειες) καθυστερήσει ή αποτύχει η αποστολή των καταχωρήσεων ή των μηνυμάτων των συμμετεχόντων στον Διαγωνισμό ή τα ηλεκτρονικά αρχεία που πρέπει να διατηρηθούν και αφορούν τον παρόντα Διαγωνισμό καταστραφούν μερικώς ή ολοσχερώς.</w:t>
      </w:r>
    </w:p>
    <w:p w:rsidR="00E40DFD" w:rsidRDefault="00E40DFD" w:rsidP="00C255A4">
      <w:pPr>
        <w:widowControl w:val="0"/>
        <w:autoSpaceDE w:val="0"/>
        <w:autoSpaceDN w:val="0"/>
        <w:adjustRightInd w:val="0"/>
        <w:spacing w:after="0" w:line="360" w:lineRule="auto"/>
        <w:ind w:left="426" w:firstLine="284"/>
        <w:jc w:val="center"/>
        <w:rPr>
          <w:rFonts w:eastAsia="Times New Roman" w:cs="Arial"/>
          <w:b/>
          <w:bCs/>
          <w:sz w:val="20"/>
          <w:szCs w:val="20"/>
          <w:lang w:eastAsia="el-GR"/>
        </w:rPr>
      </w:pPr>
    </w:p>
    <w:p w:rsidR="00E1728C" w:rsidRPr="00C86D85"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C86D85">
        <w:rPr>
          <w:rFonts w:eastAsia="Times New Roman" w:cs="Arial"/>
          <w:b/>
          <w:bCs/>
          <w:sz w:val="20"/>
          <w:szCs w:val="20"/>
          <w:lang w:eastAsia="el-GR"/>
        </w:rPr>
        <w:t>12</w:t>
      </w:r>
    </w:p>
    <w:p w:rsidR="00E1728C" w:rsidRPr="00E1728C" w:rsidRDefault="00E1728C" w:rsidP="00C255A4">
      <w:pPr>
        <w:widowControl w:val="0"/>
        <w:autoSpaceDE w:val="0"/>
        <w:autoSpaceDN w:val="0"/>
        <w:adjustRightInd w:val="0"/>
        <w:spacing w:after="0" w:line="360" w:lineRule="auto"/>
        <w:ind w:left="426" w:firstLine="284"/>
        <w:jc w:val="both"/>
        <w:rPr>
          <w:rFonts w:eastAsia="Times New Roman" w:cs="Arial"/>
          <w:color w:val="000000"/>
          <w:sz w:val="20"/>
          <w:szCs w:val="20"/>
          <w:lang w:eastAsia="el-GR"/>
        </w:rPr>
      </w:pPr>
    </w:p>
    <w:p w:rsidR="00E1728C" w:rsidRPr="00E1728C" w:rsidRDefault="00C86D85"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r w:rsidRPr="00C86D85">
        <w:rPr>
          <w:rFonts w:eastAsia="Times New Roman" w:cs="Arial"/>
          <w:b/>
          <w:bCs/>
          <w:sz w:val="20"/>
          <w:szCs w:val="20"/>
          <w:highlight w:val="white"/>
          <w:lang w:eastAsia="el-GR"/>
        </w:rPr>
        <w:t>12</w:t>
      </w:r>
      <w:r w:rsidR="00E1728C" w:rsidRPr="00E1728C">
        <w:rPr>
          <w:rFonts w:eastAsia="Times New Roman" w:cs="Arial"/>
          <w:b/>
          <w:bCs/>
          <w:sz w:val="20"/>
          <w:szCs w:val="20"/>
          <w:highlight w:val="white"/>
          <w:lang w:eastAsia="el-GR"/>
        </w:rPr>
        <w:t>.</w:t>
      </w:r>
      <w:r w:rsidR="00E1728C" w:rsidRPr="00E1728C">
        <w:rPr>
          <w:rFonts w:eastAsia="Times New Roman" w:cs="Arial"/>
          <w:sz w:val="20"/>
          <w:szCs w:val="20"/>
          <w:highlight w:val="white"/>
          <w:lang w:eastAsia="el-GR"/>
        </w:rPr>
        <w:t xml:space="preserve"> Αν διαπιστωθεί ότι οποιοσδήποτε συμμετέχων ή χρήστης των ανωτέρω διαδικτυακών τόπων και  ιστοσελίδων παραβιάζει ή υπάρχουν υπόνοιες ότι επιχειρεί να παραβιάσει το δίκτυο, σύστημα ή λογισμικό αυτών, η συμμετοχή του στον Διαγωνισμό ακυρώνεται πάραυτα και οι Διοργανώτριες εταιρίες διατηρούν το δικαίωμα να αναφέρουν το ζήτημα στις αρμόδιες αρχές. Οι Διοργανώτριες εταιρίες δεν φέρουν καμία ευθύνη ποινική ή αστική προς τους συμμετέχοντες, για οποιαδήποτε βλάβη ήθελε προκληθεί σε αυτούς σχετιζόμενη άμεσα ή έμμεσα</w:t>
      </w:r>
      <w:r w:rsidR="00E1728C" w:rsidRPr="00E1728C">
        <w:rPr>
          <w:rFonts w:eastAsia="Times New Roman" w:cs="Arial"/>
          <w:color w:val="000000"/>
          <w:sz w:val="20"/>
          <w:szCs w:val="20"/>
          <w:lang w:eastAsia="el-GR"/>
        </w:rPr>
        <w:t xml:space="preserve"> με στην ενέργεια</w:t>
      </w:r>
      <w:r w:rsidR="00E1728C" w:rsidRPr="00E1728C">
        <w:rPr>
          <w:rFonts w:eastAsia="Times New Roman" w:cs="Arial"/>
          <w:sz w:val="20"/>
          <w:szCs w:val="20"/>
          <w:highlight w:val="white"/>
          <w:lang w:eastAsia="el-GR"/>
        </w:rPr>
        <w:t>.</w:t>
      </w:r>
    </w:p>
    <w:p w:rsidR="00E1728C" w:rsidRPr="00353D34" w:rsidRDefault="00E1728C"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p>
    <w:p w:rsidR="00E1728C" w:rsidRPr="004B6038" w:rsidRDefault="00C86D85" w:rsidP="00C255A4">
      <w:pPr>
        <w:widowControl w:val="0"/>
        <w:autoSpaceDE w:val="0"/>
        <w:autoSpaceDN w:val="0"/>
        <w:adjustRightInd w:val="0"/>
        <w:spacing w:after="0" w:line="360" w:lineRule="auto"/>
        <w:ind w:left="426"/>
        <w:jc w:val="center"/>
        <w:rPr>
          <w:rFonts w:eastAsia="Times New Roman" w:cs="Arial"/>
          <w:color w:val="000000"/>
          <w:sz w:val="20"/>
          <w:szCs w:val="20"/>
          <w:lang w:eastAsia="el-GR"/>
        </w:rPr>
      </w:pPr>
      <w:r w:rsidRPr="004B6038">
        <w:rPr>
          <w:rFonts w:eastAsia="Times New Roman" w:cs="Arial"/>
          <w:color w:val="000000"/>
          <w:sz w:val="20"/>
          <w:szCs w:val="20"/>
          <w:lang w:eastAsia="el-GR"/>
        </w:rPr>
        <w:t>13</w:t>
      </w:r>
    </w:p>
    <w:p w:rsidR="00E1728C" w:rsidRDefault="00C86D85" w:rsidP="00C255A4">
      <w:pPr>
        <w:widowControl w:val="0"/>
        <w:autoSpaceDE w:val="0"/>
        <w:autoSpaceDN w:val="0"/>
        <w:adjustRightInd w:val="0"/>
        <w:spacing w:after="0" w:line="360" w:lineRule="auto"/>
        <w:ind w:left="426"/>
        <w:jc w:val="both"/>
        <w:rPr>
          <w:rFonts w:eastAsia="Times New Roman" w:cs="Arial"/>
          <w:sz w:val="20"/>
          <w:szCs w:val="20"/>
          <w:lang w:eastAsia="el-GR"/>
        </w:rPr>
      </w:pPr>
      <w:r w:rsidRPr="004B6038">
        <w:rPr>
          <w:rFonts w:eastAsia="Times New Roman" w:cs="Arial"/>
          <w:b/>
          <w:bCs/>
          <w:sz w:val="20"/>
          <w:szCs w:val="20"/>
          <w:highlight w:val="white"/>
          <w:lang w:eastAsia="el-GR"/>
        </w:rPr>
        <w:t>13</w:t>
      </w:r>
      <w:r w:rsidR="00E1728C" w:rsidRPr="00E1728C">
        <w:rPr>
          <w:rFonts w:eastAsia="Times New Roman" w:cs="Arial"/>
          <w:b/>
          <w:bCs/>
          <w:sz w:val="20"/>
          <w:szCs w:val="20"/>
          <w:highlight w:val="white"/>
          <w:lang w:eastAsia="el-GR"/>
        </w:rPr>
        <w:t>.</w:t>
      </w:r>
      <w:r w:rsidR="00E1728C" w:rsidRPr="00E1728C">
        <w:rPr>
          <w:rFonts w:eastAsia="Times New Roman" w:cs="Arial"/>
          <w:sz w:val="20"/>
          <w:szCs w:val="20"/>
          <w:highlight w:val="white"/>
          <w:lang w:eastAsia="el-GR"/>
        </w:rPr>
        <w:t xml:space="preserve"> Οι συμμετέχοντες δίνουν στις Διοργανώτριες εταιρίες το δικαίωμα, σε περίπτωση που συμμετάσχουν και κερδίσουν δώρα, δημοσίευσης του ονόματός τους, για διαφημιστικούς σκοπούς εσωτερικά ή σε οποιοδήποτε μέσο και με οποιοδήποτε τρόπο, χωρίς άλλη αμοιβή εκτός απ</w:t>
      </w:r>
      <w:r w:rsidR="00E1728C" w:rsidRPr="00E1728C">
        <w:rPr>
          <w:rFonts w:eastAsia="Times New Roman" w:cs="Arial"/>
          <w:color w:val="000000"/>
          <w:sz w:val="20"/>
          <w:szCs w:val="20"/>
          <w:lang w:eastAsia="el-GR"/>
        </w:rPr>
        <w:t>ό αυτή του δώρου της ενέργειας</w:t>
      </w:r>
      <w:r w:rsidR="00E1728C" w:rsidRPr="00E1728C">
        <w:rPr>
          <w:rFonts w:eastAsia="Times New Roman" w:cs="Arial"/>
          <w:sz w:val="20"/>
          <w:szCs w:val="20"/>
          <w:highlight w:val="white"/>
          <w:lang w:eastAsia="el-GR"/>
        </w:rPr>
        <w:t>. Οι συμμετέχοντες δεν έχουν ούτε αποκτούν κανένα απολύτως δικαίωμα πάνω στα σήματα, ονόματα, ενδείξεις, εμβλήματα και λοιπά διακριτικά των Διοργανωτριών.</w:t>
      </w:r>
    </w:p>
    <w:p w:rsidR="00A557F7" w:rsidRDefault="00A557F7" w:rsidP="00C255A4">
      <w:pPr>
        <w:widowControl w:val="0"/>
        <w:autoSpaceDE w:val="0"/>
        <w:autoSpaceDN w:val="0"/>
        <w:adjustRightInd w:val="0"/>
        <w:spacing w:after="0" w:line="360" w:lineRule="auto"/>
        <w:ind w:left="426"/>
        <w:jc w:val="both"/>
        <w:rPr>
          <w:rFonts w:eastAsia="Times New Roman" w:cs="Arial"/>
          <w:sz w:val="20"/>
          <w:szCs w:val="20"/>
          <w:lang w:eastAsia="el-GR"/>
        </w:rPr>
      </w:pPr>
    </w:p>
    <w:p w:rsidR="00A557F7" w:rsidRDefault="00A557F7" w:rsidP="00C255A4">
      <w:pPr>
        <w:widowControl w:val="0"/>
        <w:autoSpaceDE w:val="0"/>
        <w:autoSpaceDN w:val="0"/>
        <w:adjustRightInd w:val="0"/>
        <w:spacing w:after="0" w:line="360" w:lineRule="auto"/>
        <w:ind w:left="426"/>
        <w:jc w:val="both"/>
        <w:rPr>
          <w:rFonts w:eastAsia="Times New Roman" w:cs="Arial"/>
          <w:sz w:val="20"/>
          <w:szCs w:val="20"/>
          <w:highlight w:val="white"/>
          <w:lang w:eastAsia="el-GR"/>
        </w:rPr>
      </w:pPr>
      <w:r w:rsidRPr="00204AFA">
        <w:rPr>
          <w:rFonts w:eastAsia="Times New Roman" w:cs="Arial"/>
          <w:sz w:val="20"/>
          <w:szCs w:val="20"/>
          <w:highlight w:val="white"/>
          <w:lang w:eastAsia="el-GR"/>
        </w:rPr>
        <w:t>Με την ολοκλήρωση της συμμε</w:t>
      </w:r>
      <w:r w:rsidRPr="00204AFA">
        <w:rPr>
          <w:rFonts w:eastAsia="Times New Roman" w:cs="Arial"/>
          <w:color w:val="000000"/>
          <w:sz w:val="20"/>
          <w:szCs w:val="20"/>
          <w:lang w:eastAsia="el-GR"/>
        </w:rPr>
        <w:t>τοχής των χρηστών στην ενέργεια</w:t>
      </w:r>
      <w:r w:rsidRPr="00204AFA">
        <w:rPr>
          <w:rFonts w:eastAsia="Times New Roman" w:cs="Arial"/>
          <w:sz w:val="20"/>
          <w:szCs w:val="20"/>
          <w:highlight w:val="white"/>
          <w:lang w:eastAsia="el-GR"/>
        </w:rPr>
        <w:t>, η Διοργανώτρια θα έχει στη διάθεσή της τις εξής πληροφορίες που παρέχονται αυτόματα μέσα από το site: την ηλεκτρονική διεύθυνση (e-mail), το τηλέφωνο καθώς και το ονοματεπώνυμο που ο χρήστης θα έχει δηλ</w:t>
      </w:r>
      <w:r w:rsidRPr="00204AFA">
        <w:rPr>
          <w:rFonts w:eastAsia="Times New Roman" w:cs="Arial"/>
          <w:color w:val="000000"/>
          <w:sz w:val="20"/>
          <w:szCs w:val="20"/>
          <w:lang w:eastAsia="el-GR"/>
        </w:rPr>
        <w:t>ώσει. Η συμμετοχή στην ενέργεια</w:t>
      </w:r>
      <w:r w:rsidRPr="00204AFA">
        <w:rPr>
          <w:rFonts w:eastAsia="Times New Roman" w:cs="Arial"/>
          <w:sz w:val="20"/>
          <w:szCs w:val="20"/>
          <w:highlight w:val="white"/>
          <w:lang w:eastAsia="el-GR"/>
        </w:rPr>
        <w:t xml:space="preserve"> δε δίνει στη Διοργανώτρια περαιτέρω πρόσβαση σε προσωπικά στοιχεία του χρήστη πλην εκείνων που αναφέρονται στη φόρμα.</w:t>
      </w:r>
    </w:p>
    <w:p w:rsidR="00E40DFD" w:rsidRDefault="00E40DFD" w:rsidP="00C255A4">
      <w:pPr>
        <w:widowControl w:val="0"/>
        <w:autoSpaceDE w:val="0"/>
        <w:autoSpaceDN w:val="0"/>
        <w:adjustRightInd w:val="0"/>
        <w:spacing w:after="0" w:line="360" w:lineRule="auto"/>
        <w:ind w:left="426"/>
        <w:jc w:val="both"/>
        <w:rPr>
          <w:rFonts w:eastAsia="Times New Roman" w:cs="Arial"/>
          <w:sz w:val="20"/>
          <w:szCs w:val="20"/>
          <w:highlight w:val="white"/>
          <w:lang w:eastAsia="el-GR"/>
        </w:rPr>
      </w:pPr>
    </w:p>
    <w:p w:rsidR="00E1728C" w:rsidRPr="002E5CFF" w:rsidRDefault="00C86D85" w:rsidP="00C255A4">
      <w:pPr>
        <w:widowControl w:val="0"/>
        <w:autoSpaceDE w:val="0"/>
        <w:autoSpaceDN w:val="0"/>
        <w:adjustRightInd w:val="0"/>
        <w:spacing w:after="0" w:line="360" w:lineRule="auto"/>
        <w:ind w:left="426" w:firstLine="284"/>
        <w:jc w:val="center"/>
        <w:rPr>
          <w:rFonts w:eastAsia="Times New Roman" w:cs="Arial"/>
          <w:color w:val="000000"/>
          <w:sz w:val="20"/>
          <w:szCs w:val="20"/>
          <w:lang w:eastAsia="el-GR"/>
        </w:rPr>
      </w:pPr>
      <w:r w:rsidRPr="002E5CFF">
        <w:rPr>
          <w:rFonts w:eastAsia="Times New Roman" w:cs="Arial"/>
          <w:b/>
          <w:bCs/>
          <w:sz w:val="20"/>
          <w:szCs w:val="20"/>
          <w:lang w:eastAsia="el-GR"/>
        </w:rPr>
        <w:t>14</w:t>
      </w:r>
    </w:p>
    <w:p w:rsidR="00E1728C" w:rsidRPr="00353D34" w:rsidRDefault="004B6038" w:rsidP="00C255A4">
      <w:pPr>
        <w:widowControl w:val="0"/>
        <w:autoSpaceDE w:val="0"/>
        <w:autoSpaceDN w:val="0"/>
        <w:adjustRightInd w:val="0"/>
        <w:spacing w:after="0" w:line="360" w:lineRule="auto"/>
        <w:ind w:left="426"/>
        <w:jc w:val="both"/>
        <w:rPr>
          <w:rFonts w:eastAsia="Times New Roman" w:cs="Arial"/>
          <w:sz w:val="20"/>
          <w:szCs w:val="20"/>
          <w:lang w:eastAsia="el-GR"/>
        </w:rPr>
      </w:pPr>
      <w:r w:rsidRPr="002E5CFF">
        <w:rPr>
          <w:rFonts w:eastAsia="Times New Roman" w:cs="Arial"/>
          <w:b/>
          <w:bCs/>
          <w:sz w:val="20"/>
          <w:szCs w:val="20"/>
          <w:highlight w:val="white"/>
          <w:lang w:eastAsia="el-GR"/>
        </w:rPr>
        <w:t>14</w:t>
      </w:r>
      <w:r w:rsidR="00E1728C" w:rsidRPr="00E1728C">
        <w:rPr>
          <w:rFonts w:eastAsia="Times New Roman" w:cs="Arial"/>
          <w:b/>
          <w:bCs/>
          <w:sz w:val="20"/>
          <w:szCs w:val="20"/>
          <w:highlight w:val="white"/>
          <w:lang w:eastAsia="el-GR"/>
        </w:rPr>
        <w:t>.</w:t>
      </w:r>
      <w:r w:rsidR="00E40DFD">
        <w:rPr>
          <w:rFonts w:eastAsia="Times New Roman" w:cs="Arial"/>
          <w:b/>
          <w:bCs/>
          <w:sz w:val="20"/>
          <w:szCs w:val="20"/>
          <w:highlight w:val="white"/>
          <w:lang w:eastAsia="el-GR"/>
        </w:rPr>
        <w:t xml:space="preserve"> </w:t>
      </w:r>
      <w:r w:rsidR="00E1728C" w:rsidRPr="00E1728C">
        <w:rPr>
          <w:rFonts w:eastAsia="Times New Roman" w:cs="Arial"/>
          <w:b/>
          <w:bCs/>
          <w:sz w:val="20"/>
          <w:szCs w:val="20"/>
          <w:highlight w:val="white"/>
          <w:lang w:eastAsia="el-GR"/>
        </w:rPr>
        <w:t>Εφαρμοστέο Δίκαιο – Δωσιδικία.</w:t>
      </w:r>
      <w:r w:rsidR="00E1728C" w:rsidRPr="00E1728C">
        <w:rPr>
          <w:rFonts w:eastAsia="Times New Roman" w:cs="Arial"/>
          <w:sz w:val="20"/>
          <w:szCs w:val="20"/>
          <w:highlight w:val="white"/>
          <w:lang w:eastAsia="el-GR"/>
        </w:rPr>
        <w:t xml:space="preserve"> Οι παρόντες όροι διέπονται, συμπληρώνονται και ερμηνεύονται από το Ελληνικό Δίκαιο. Κάθε δ</w:t>
      </w:r>
      <w:r w:rsidR="00E1728C" w:rsidRPr="00E1728C">
        <w:rPr>
          <w:rFonts w:eastAsia="Times New Roman" w:cs="Arial"/>
          <w:color w:val="000000"/>
          <w:sz w:val="20"/>
          <w:szCs w:val="20"/>
          <w:lang w:eastAsia="el-GR"/>
        </w:rPr>
        <w:t>ιαφορά σχετικά με την ενέργεια,</w:t>
      </w:r>
      <w:r w:rsidR="00E1728C" w:rsidRPr="00E1728C">
        <w:rPr>
          <w:rFonts w:eastAsia="Times New Roman" w:cs="Arial"/>
          <w:sz w:val="20"/>
          <w:szCs w:val="20"/>
          <w:highlight w:val="white"/>
          <w:lang w:eastAsia="el-GR"/>
        </w:rPr>
        <w:t xml:space="preserve"> που ενδέχεται να προκύψει στο μέλλον, υποβάλλεται στην αποκλειστική αρμοδιότητα των Δικαστηρίων της Αθήνας.</w:t>
      </w:r>
    </w:p>
    <w:p w:rsidR="00E1728C" w:rsidRPr="00353D34" w:rsidRDefault="00E1728C" w:rsidP="00C255A4">
      <w:pPr>
        <w:widowControl w:val="0"/>
        <w:autoSpaceDE w:val="0"/>
        <w:autoSpaceDN w:val="0"/>
        <w:adjustRightInd w:val="0"/>
        <w:spacing w:after="0" w:line="360" w:lineRule="auto"/>
        <w:ind w:left="426"/>
        <w:jc w:val="both"/>
        <w:rPr>
          <w:rFonts w:eastAsia="Times New Roman" w:cs="Arial"/>
          <w:color w:val="000000"/>
          <w:sz w:val="20"/>
          <w:szCs w:val="20"/>
          <w:lang w:eastAsia="el-GR"/>
        </w:rPr>
      </w:pPr>
    </w:p>
    <w:p w:rsidR="00E1728C" w:rsidRPr="002E5CFF" w:rsidRDefault="00C86D85" w:rsidP="00C255A4">
      <w:pPr>
        <w:widowControl w:val="0"/>
        <w:autoSpaceDE w:val="0"/>
        <w:autoSpaceDN w:val="0"/>
        <w:adjustRightInd w:val="0"/>
        <w:spacing w:after="0" w:line="360" w:lineRule="auto"/>
        <w:ind w:left="426"/>
        <w:jc w:val="center"/>
        <w:rPr>
          <w:rFonts w:eastAsia="Times New Roman" w:cs="Arial"/>
          <w:color w:val="000000"/>
          <w:sz w:val="20"/>
          <w:szCs w:val="20"/>
          <w:lang w:eastAsia="el-GR"/>
        </w:rPr>
      </w:pPr>
      <w:r w:rsidRPr="002E5CFF">
        <w:rPr>
          <w:rFonts w:eastAsia="Times New Roman" w:cs="Arial"/>
          <w:color w:val="000000"/>
          <w:sz w:val="20"/>
          <w:szCs w:val="20"/>
          <w:lang w:eastAsia="el-GR"/>
        </w:rPr>
        <w:t>15</w:t>
      </w:r>
    </w:p>
    <w:p w:rsidR="00E27F91" w:rsidRPr="00A465EC" w:rsidRDefault="004B6038" w:rsidP="00C255A4">
      <w:pPr>
        <w:widowControl w:val="0"/>
        <w:autoSpaceDE w:val="0"/>
        <w:autoSpaceDN w:val="0"/>
        <w:adjustRightInd w:val="0"/>
        <w:spacing w:after="0" w:line="360" w:lineRule="auto"/>
        <w:ind w:left="426"/>
        <w:jc w:val="both"/>
        <w:rPr>
          <w:sz w:val="20"/>
          <w:szCs w:val="20"/>
        </w:rPr>
      </w:pPr>
      <w:r w:rsidRPr="002E5CFF">
        <w:rPr>
          <w:rFonts w:eastAsia="Times New Roman" w:cs="Arial"/>
          <w:b/>
          <w:bCs/>
          <w:sz w:val="20"/>
          <w:szCs w:val="20"/>
          <w:highlight w:val="white"/>
          <w:lang w:eastAsia="el-GR"/>
        </w:rPr>
        <w:t>15</w:t>
      </w:r>
      <w:r w:rsidR="00E1728C" w:rsidRPr="00E1728C">
        <w:rPr>
          <w:rFonts w:eastAsia="Times New Roman" w:cs="Arial"/>
          <w:b/>
          <w:bCs/>
          <w:sz w:val="20"/>
          <w:szCs w:val="20"/>
          <w:highlight w:val="white"/>
          <w:lang w:eastAsia="el-GR"/>
        </w:rPr>
        <w:t>.Αποδοχή των όρων.</w:t>
      </w:r>
      <w:r w:rsidR="00E1728C" w:rsidRPr="00E1728C">
        <w:rPr>
          <w:rFonts w:eastAsia="Times New Roman" w:cs="Arial"/>
          <w:sz w:val="20"/>
          <w:szCs w:val="20"/>
          <w:highlight w:val="white"/>
          <w:lang w:eastAsia="el-GR"/>
        </w:rPr>
        <w:t xml:space="preserve"> Η συμμετ</w:t>
      </w:r>
      <w:r w:rsidR="00E1728C" w:rsidRPr="00E1728C">
        <w:rPr>
          <w:rFonts w:eastAsia="Times New Roman" w:cs="Arial"/>
          <w:color w:val="000000"/>
          <w:sz w:val="20"/>
          <w:szCs w:val="20"/>
          <w:lang w:eastAsia="el-GR"/>
        </w:rPr>
        <w:t>οχή στην ενέργεια</w:t>
      </w:r>
      <w:r w:rsidR="00E1728C" w:rsidRPr="00E1728C">
        <w:rPr>
          <w:rFonts w:eastAsia="Times New Roman" w:cs="Arial"/>
          <w:sz w:val="20"/>
          <w:szCs w:val="20"/>
          <w:highlight w:val="white"/>
          <w:lang w:eastAsia="el-GR"/>
        </w:rPr>
        <w:t xml:space="preserve"> συνεπάγεται την ανεπιφύλακτη αποδοχή όλων των ανωτέρω όρων και προϋποθέσεων και των όρων εγγραφής και χρήσης του Διαδικτυακού Τόπου και </w:t>
      </w:r>
      <w:r w:rsidR="00E1728C" w:rsidRPr="00E1728C">
        <w:rPr>
          <w:rFonts w:eastAsia="Times New Roman" w:cs="Arial"/>
          <w:sz w:val="20"/>
          <w:szCs w:val="20"/>
          <w:highlight w:val="white"/>
          <w:lang w:eastAsia="el-GR"/>
        </w:rPr>
        <w:lastRenderedPageBreak/>
        <w:t xml:space="preserve">συνεπάγεται τη συνακόλουθη παραίτηση από κάθε σχετική αξίωση έναντι </w:t>
      </w:r>
      <w:r w:rsidR="00E1728C" w:rsidRPr="00E1728C">
        <w:rPr>
          <w:rFonts w:eastAsia="Times New Roman" w:cs="Arial"/>
          <w:color w:val="000000"/>
          <w:sz w:val="20"/>
          <w:szCs w:val="20"/>
          <w:lang w:eastAsia="el-GR"/>
        </w:rPr>
        <w:t>των Διοργανωτριών εταιριών.</w:t>
      </w:r>
      <w:r w:rsidR="005900DA">
        <w:rPr>
          <w:sz w:val="20"/>
          <w:szCs w:val="20"/>
        </w:rPr>
        <w:t xml:space="preserve"> </w:t>
      </w:r>
      <w:r w:rsidR="00763771">
        <w:rPr>
          <w:sz w:val="20"/>
          <w:szCs w:val="20"/>
        </w:rPr>
        <w:t xml:space="preserve"> </w:t>
      </w:r>
    </w:p>
    <w:p w:rsidR="00E1728C" w:rsidRPr="00A465EC" w:rsidRDefault="00E1728C" w:rsidP="00E40DFD">
      <w:pPr>
        <w:pStyle w:val="a3"/>
        <w:spacing w:line="360" w:lineRule="auto"/>
        <w:ind w:left="0"/>
        <w:jc w:val="both"/>
        <w:rPr>
          <w:sz w:val="20"/>
          <w:szCs w:val="20"/>
        </w:rPr>
      </w:pPr>
    </w:p>
    <w:sectPr w:rsidR="00E1728C" w:rsidRPr="00A465EC" w:rsidSect="00E1728C">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60B954"/>
    <w:lvl w:ilvl="0">
      <w:numFmt w:val="bullet"/>
      <w:lvlText w:val="*"/>
      <w:lvlJc w:val="left"/>
    </w:lvl>
  </w:abstractNum>
  <w:abstractNum w:abstractNumId="1">
    <w:nsid w:val="0FF96606"/>
    <w:multiLevelType w:val="hybridMultilevel"/>
    <w:tmpl w:val="69AC899A"/>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187165B3"/>
    <w:multiLevelType w:val="hybridMultilevel"/>
    <w:tmpl w:val="2E5267CE"/>
    <w:lvl w:ilvl="0" w:tplc="0408000F">
      <w:start w:val="1"/>
      <w:numFmt w:val="decimal"/>
      <w:lvlText w:val="%1."/>
      <w:lvlJc w:val="left"/>
      <w:pPr>
        <w:ind w:left="502" w:hanging="360"/>
      </w:pPr>
      <w:rPr>
        <w:rFonts w:hint="default"/>
      </w:rPr>
    </w:lvl>
    <w:lvl w:ilvl="1" w:tplc="D0C0F814">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167FF7"/>
    <w:multiLevelType w:val="hybridMultilevel"/>
    <w:tmpl w:val="FFF62D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319441BB"/>
    <w:multiLevelType w:val="hybridMultilevel"/>
    <w:tmpl w:val="94E23E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7C5511F"/>
    <w:multiLevelType w:val="hybridMultilevel"/>
    <w:tmpl w:val="8DB24B2C"/>
    <w:lvl w:ilvl="0" w:tplc="15E6772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nsid w:val="38526C09"/>
    <w:multiLevelType w:val="hybridMultilevel"/>
    <w:tmpl w:val="5D2490D6"/>
    <w:lvl w:ilvl="0" w:tplc="15E6772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40D7438B"/>
    <w:multiLevelType w:val="hybridMultilevel"/>
    <w:tmpl w:val="619E4196"/>
    <w:lvl w:ilvl="0" w:tplc="448AE172">
      <w:start w:val="1"/>
      <w:numFmt w:val="decimal"/>
      <w:lvlText w:val="%1."/>
      <w:lvlJc w:val="left"/>
      <w:pPr>
        <w:ind w:left="622" w:hanging="360"/>
      </w:pPr>
      <w:rPr>
        <w:rFonts w:hint="default"/>
      </w:rPr>
    </w:lvl>
    <w:lvl w:ilvl="1" w:tplc="04080019" w:tentative="1">
      <w:start w:val="1"/>
      <w:numFmt w:val="lowerLetter"/>
      <w:lvlText w:val="%2."/>
      <w:lvlJc w:val="left"/>
      <w:pPr>
        <w:ind w:left="1342" w:hanging="360"/>
      </w:pPr>
    </w:lvl>
    <w:lvl w:ilvl="2" w:tplc="0408001B" w:tentative="1">
      <w:start w:val="1"/>
      <w:numFmt w:val="lowerRoman"/>
      <w:lvlText w:val="%3."/>
      <w:lvlJc w:val="right"/>
      <w:pPr>
        <w:ind w:left="2062" w:hanging="180"/>
      </w:pPr>
    </w:lvl>
    <w:lvl w:ilvl="3" w:tplc="0408000F" w:tentative="1">
      <w:start w:val="1"/>
      <w:numFmt w:val="decimal"/>
      <w:lvlText w:val="%4."/>
      <w:lvlJc w:val="left"/>
      <w:pPr>
        <w:ind w:left="2782" w:hanging="360"/>
      </w:pPr>
    </w:lvl>
    <w:lvl w:ilvl="4" w:tplc="04080019" w:tentative="1">
      <w:start w:val="1"/>
      <w:numFmt w:val="lowerLetter"/>
      <w:lvlText w:val="%5."/>
      <w:lvlJc w:val="left"/>
      <w:pPr>
        <w:ind w:left="3502" w:hanging="360"/>
      </w:pPr>
    </w:lvl>
    <w:lvl w:ilvl="5" w:tplc="0408001B" w:tentative="1">
      <w:start w:val="1"/>
      <w:numFmt w:val="lowerRoman"/>
      <w:lvlText w:val="%6."/>
      <w:lvlJc w:val="right"/>
      <w:pPr>
        <w:ind w:left="4222" w:hanging="180"/>
      </w:pPr>
    </w:lvl>
    <w:lvl w:ilvl="6" w:tplc="0408000F" w:tentative="1">
      <w:start w:val="1"/>
      <w:numFmt w:val="decimal"/>
      <w:lvlText w:val="%7."/>
      <w:lvlJc w:val="left"/>
      <w:pPr>
        <w:ind w:left="4942" w:hanging="360"/>
      </w:pPr>
    </w:lvl>
    <w:lvl w:ilvl="7" w:tplc="04080019" w:tentative="1">
      <w:start w:val="1"/>
      <w:numFmt w:val="lowerLetter"/>
      <w:lvlText w:val="%8."/>
      <w:lvlJc w:val="left"/>
      <w:pPr>
        <w:ind w:left="5662" w:hanging="360"/>
      </w:pPr>
    </w:lvl>
    <w:lvl w:ilvl="8" w:tplc="0408001B" w:tentative="1">
      <w:start w:val="1"/>
      <w:numFmt w:val="lowerRoman"/>
      <w:lvlText w:val="%9."/>
      <w:lvlJc w:val="right"/>
      <w:pPr>
        <w:ind w:left="6382" w:hanging="180"/>
      </w:pPr>
    </w:lvl>
  </w:abstractNum>
  <w:abstractNum w:abstractNumId="8">
    <w:nsid w:val="56193C87"/>
    <w:multiLevelType w:val="hybridMultilevel"/>
    <w:tmpl w:val="E3A276AC"/>
    <w:lvl w:ilvl="0" w:tplc="26E6B3A2">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9">
    <w:nsid w:val="573010B4"/>
    <w:multiLevelType w:val="hybridMultilevel"/>
    <w:tmpl w:val="F936133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5DB2502E"/>
    <w:multiLevelType w:val="hybridMultilevel"/>
    <w:tmpl w:val="8D207FE0"/>
    <w:lvl w:ilvl="0" w:tplc="04080001">
      <w:start w:val="1"/>
      <w:numFmt w:val="bullet"/>
      <w:lvlText w:val=""/>
      <w:lvlJc w:val="left"/>
      <w:pPr>
        <w:ind w:left="1449" w:hanging="360"/>
      </w:pPr>
      <w:rPr>
        <w:rFonts w:ascii="Symbol" w:hAnsi="Symbol" w:hint="default"/>
      </w:rPr>
    </w:lvl>
    <w:lvl w:ilvl="1" w:tplc="04080003" w:tentative="1">
      <w:start w:val="1"/>
      <w:numFmt w:val="bullet"/>
      <w:lvlText w:val="o"/>
      <w:lvlJc w:val="left"/>
      <w:pPr>
        <w:ind w:left="2169" w:hanging="360"/>
      </w:pPr>
      <w:rPr>
        <w:rFonts w:ascii="Courier New" w:hAnsi="Courier New" w:cs="Courier New" w:hint="default"/>
      </w:rPr>
    </w:lvl>
    <w:lvl w:ilvl="2" w:tplc="04080005" w:tentative="1">
      <w:start w:val="1"/>
      <w:numFmt w:val="bullet"/>
      <w:lvlText w:val=""/>
      <w:lvlJc w:val="left"/>
      <w:pPr>
        <w:ind w:left="2889" w:hanging="360"/>
      </w:pPr>
      <w:rPr>
        <w:rFonts w:ascii="Wingdings" w:hAnsi="Wingdings" w:hint="default"/>
      </w:rPr>
    </w:lvl>
    <w:lvl w:ilvl="3" w:tplc="04080001" w:tentative="1">
      <w:start w:val="1"/>
      <w:numFmt w:val="bullet"/>
      <w:lvlText w:val=""/>
      <w:lvlJc w:val="left"/>
      <w:pPr>
        <w:ind w:left="3609" w:hanging="360"/>
      </w:pPr>
      <w:rPr>
        <w:rFonts w:ascii="Symbol" w:hAnsi="Symbol" w:hint="default"/>
      </w:rPr>
    </w:lvl>
    <w:lvl w:ilvl="4" w:tplc="04080003" w:tentative="1">
      <w:start w:val="1"/>
      <w:numFmt w:val="bullet"/>
      <w:lvlText w:val="o"/>
      <w:lvlJc w:val="left"/>
      <w:pPr>
        <w:ind w:left="4329" w:hanging="360"/>
      </w:pPr>
      <w:rPr>
        <w:rFonts w:ascii="Courier New" w:hAnsi="Courier New" w:cs="Courier New" w:hint="default"/>
      </w:rPr>
    </w:lvl>
    <w:lvl w:ilvl="5" w:tplc="04080005" w:tentative="1">
      <w:start w:val="1"/>
      <w:numFmt w:val="bullet"/>
      <w:lvlText w:val=""/>
      <w:lvlJc w:val="left"/>
      <w:pPr>
        <w:ind w:left="5049" w:hanging="360"/>
      </w:pPr>
      <w:rPr>
        <w:rFonts w:ascii="Wingdings" w:hAnsi="Wingdings" w:hint="default"/>
      </w:rPr>
    </w:lvl>
    <w:lvl w:ilvl="6" w:tplc="04080001" w:tentative="1">
      <w:start w:val="1"/>
      <w:numFmt w:val="bullet"/>
      <w:lvlText w:val=""/>
      <w:lvlJc w:val="left"/>
      <w:pPr>
        <w:ind w:left="5769" w:hanging="360"/>
      </w:pPr>
      <w:rPr>
        <w:rFonts w:ascii="Symbol" w:hAnsi="Symbol" w:hint="default"/>
      </w:rPr>
    </w:lvl>
    <w:lvl w:ilvl="7" w:tplc="04080003" w:tentative="1">
      <w:start w:val="1"/>
      <w:numFmt w:val="bullet"/>
      <w:lvlText w:val="o"/>
      <w:lvlJc w:val="left"/>
      <w:pPr>
        <w:ind w:left="6489" w:hanging="360"/>
      </w:pPr>
      <w:rPr>
        <w:rFonts w:ascii="Courier New" w:hAnsi="Courier New" w:cs="Courier New" w:hint="default"/>
      </w:rPr>
    </w:lvl>
    <w:lvl w:ilvl="8" w:tplc="04080005" w:tentative="1">
      <w:start w:val="1"/>
      <w:numFmt w:val="bullet"/>
      <w:lvlText w:val=""/>
      <w:lvlJc w:val="left"/>
      <w:pPr>
        <w:ind w:left="7209" w:hanging="360"/>
      </w:pPr>
      <w:rPr>
        <w:rFonts w:ascii="Wingdings" w:hAnsi="Wingdings" w:hint="default"/>
      </w:rPr>
    </w:lvl>
  </w:abstractNum>
  <w:abstractNum w:abstractNumId="11">
    <w:nsid w:val="60097182"/>
    <w:multiLevelType w:val="hybridMultilevel"/>
    <w:tmpl w:val="B18819C6"/>
    <w:lvl w:ilvl="0" w:tplc="15E6772E">
      <w:start w:val="1"/>
      <w:numFmt w:val="decimal"/>
      <w:lvlText w:val="%1."/>
      <w:lvlJc w:val="left"/>
      <w:pPr>
        <w:ind w:left="644"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nsid w:val="68C10DBA"/>
    <w:multiLevelType w:val="hybridMultilevel"/>
    <w:tmpl w:val="7A625F4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3">
    <w:nsid w:val="69523141"/>
    <w:multiLevelType w:val="hybridMultilevel"/>
    <w:tmpl w:val="D8108950"/>
    <w:lvl w:ilvl="0" w:tplc="1E88C908">
      <w:start w:val="3"/>
      <w:numFmt w:val="decimal"/>
      <w:lvlText w:val="%1."/>
      <w:lvlJc w:val="left"/>
      <w:pPr>
        <w:ind w:left="622" w:hanging="360"/>
      </w:pPr>
      <w:rPr>
        <w:rFonts w:hint="default"/>
      </w:rPr>
    </w:lvl>
    <w:lvl w:ilvl="1" w:tplc="04080019" w:tentative="1">
      <w:start w:val="1"/>
      <w:numFmt w:val="lowerLetter"/>
      <w:lvlText w:val="%2."/>
      <w:lvlJc w:val="left"/>
      <w:pPr>
        <w:ind w:left="1342" w:hanging="360"/>
      </w:pPr>
    </w:lvl>
    <w:lvl w:ilvl="2" w:tplc="0408001B" w:tentative="1">
      <w:start w:val="1"/>
      <w:numFmt w:val="lowerRoman"/>
      <w:lvlText w:val="%3."/>
      <w:lvlJc w:val="right"/>
      <w:pPr>
        <w:ind w:left="2062" w:hanging="180"/>
      </w:pPr>
    </w:lvl>
    <w:lvl w:ilvl="3" w:tplc="0408000F" w:tentative="1">
      <w:start w:val="1"/>
      <w:numFmt w:val="decimal"/>
      <w:lvlText w:val="%4."/>
      <w:lvlJc w:val="left"/>
      <w:pPr>
        <w:ind w:left="2782" w:hanging="360"/>
      </w:pPr>
    </w:lvl>
    <w:lvl w:ilvl="4" w:tplc="04080019" w:tentative="1">
      <w:start w:val="1"/>
      <w:numFmt w:val="lowerLetter"/>
      <w:lvlText w:val="%5."/>
      <w:lvlJc w:val="left"/>
      <w:pPr>
        <w:ind w:left="3502" w:hanging="360"/>
      </w:pPr>
    </w:lvl>
    <w:lvl w:ilvl="5" w:tplc="0408001B" w:tentative="1">
      <w:start w:val="1"/>
      <w:numFmt w:val="lowerRoman"/>
      <w:lvlText w:val="%6."/>
      <w:lvlJc w:val="right"/>
      <w:pPr>
        <w:ind w:left="4222" w:hanging="180"/>
      </w:pPr>
    </w:lvl>
    <w:lvl w:ilvl="6" w:tplc="0408000F" w:tentative="1">
      <w:start w:val="1"/>
      <w:numFmt w:val="decimal"/>
      <w:lvlText w:val="%7."/>
      <w:lvlJc w:val="left"/>
      <w:pPr>
        <w:ind w:left="4942" w:hanging="360"/>
      </w:pPr>
    </w:lvl>
    <w:lvl w:ilvl="7" w:tplc="04080019" w:tentative="1">
      <w:start w:val="1"/>
      <w:numFmt w:val="lowerLetter"/>
      <w:lvlText w:val="%8."/>
      <w:lvlJc w:val="left"/>
      <w:pPr>
        <w:ind w:left="5662" w:hanging="360"/>
      </w:pPr>
    </w:lvl>
    <w:lvl w:ilvl="8" w:tplc="0408001B" w:tentative="1">
      <w:start w:val="1"/>
      <w:numFmt w:val="lowerRoman"/>
      <w:lvlText w:val="%9."/>
      <w:lvlJc w:val="right"/>
      <w:pPr>
        <w:ind w:left="6382" w:hanging="180"/>
      </w:pPr>
    </w:lvl>
  </w:abstractNum>
  <w:num w:numId="1">
    <w:abstractNumId w:val="2"/>
  </w:num>
  <w:num w:numId="2">
    <w:abstractNumId w:val="3"/>
  </w:num>
  <w:num w:numId="3">
    <w:abstractNumId w:val="10"/>
  </w:num>
  <w:num w:numId="4">
    <w:abstractNumId w:val="4"/>
  </w:num>
  <w:num w:numId="5">
    <w:abstractNumId w:val="12"/>
  </w:num>
  <w:num w:numId="6">
    <w:abstractNumId w:val="1"/>
  </w:num>
  <w:num w:numId="7">
    <w:abstractNumId w:val="9"/>
  </w:num>
  <w:num w:numId="8">
    <w:abstractNumId w:val="5"/>
  </w:num>
  <w:num w:numId="9">
    <w:abstractNumId w:val="11"/>
  </w:num>
  <w:num w:numId="10">
    <w:abstractNumId w:val="6"/>
  </w:num>
  <w:num w:numId="11">
    <w:abstractNumId w:val="8"/>
  </w:num>
  <w:num w:numId="12">
    <w:abstractNumId w:val="7"/>
  </w:num>
  <w:num w:numId="13">
    <w:abstractNumId w:val="13"/>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50"/>
    <w:rsid w:val="00011286"/>
    <w:rsid w:val="00017F75"/>
    <w:rsid w:val="00022557"/>
    <w:rsid w:val="00040C88"/>
    <w:rsid w:val="00043FB2"/>
    <w:rsid w:val="00056C52"/>
    <w:rsid w:val="00077251"/>
    <w:rsid w:val="0007791D"/>
    <w:rsid w:val="00080C56"/>
    <w:rsid w:val="00086CB0"/>
    <w:rsid w:val="0009356B"/>
    <w:rsid w:val="000B6AB7"/>
    <w:rsid w:val="00175CBB"/>
    <w:rsid w:val="00180C5B"/>
    <w:rsid w:val="001817AD"/>
    <w:rsid w:val="00185610"/>
    <w:rsid w:val="001B76BA"/>
    <w:rsid w:val="00204AFA"/>
    <w:rsid w:val="00212E6B"/>
    <w:rsid w:val="002207CF"/>
    <w:rsid w:val="00255F24"/>
    <w:rsid w:val="00282F0C"/>
    <w:rsid w:val="002A521D"/>
    <w:rsid w:val="002C37A2"/>
    <w:rsid w:val="002C5B53"/>
    <w:rsid w:val="002D7FBA"/>
    <w:rsid w:val="002E0720"/>
    <w:rsid w:val="002E5CFF"/>
    <w:rsid w:val="002E6DA4"/>
    <w:rsid w:val="002F7D95"/>
    <w:rsid w:val="00325495"/>
    <w:rsid w:val="00353D34"/>
    <w:rsid w:val="003566D3"/>
    <w:rsid w:val="00372DF1"/>
    <w:rsid w:val="0038712F"/>
    <w:rsid w:val="003A4395"/>
    <w:rsid w:val="003A5C45"/>
    <w:rsid w:val="003B5C06"/>
    <w:rsid w:val="003C2A5C"/>
    <w:rsid w:val="003D0E14"/>
    <w:rsid w:val="003D4C37"/>
    <w:rsid w:val="00451DAF"/>
    <w:rsid w:val="004759FF"/>
    <w:rsid w:val="00486FEB"/>
    <w:rsid w:val="004A5B4B"/>
    <w:rsid w:val="004B6038"/>
    <w:rsid w:val="004C0350"/>
    <w:rsid w:val="004D0761"/>
    <w:rsid w:val="004D6A15"/>
    <w:rsid w:val="0050176F"/>
    <w:rsid w:val="0056391C"/>
    <w:rsid w:val="0056410D"/>
    <w:rsid w:val="0058369E"/>
    <w:rsid w:val="0058666E"/>
    <w:rsid w:val="005900DA"/>
    <w:rsid w:val="005C53D9"/>
    <w:rsid w:val="005E0847"/>
    <w:rsid w:val="00683E36"/>
    <w:rsid w:val="006A51AD"/>
    <w:rsid w:val="006A6419"/>
    <w:rsid w:val="006B00AB"/>
    <w:rsid w:val="006F038A"/>
    <w:rsid w:val="006F07EF"/>
    <w:rsid w:val="00717125"/>
    <w:rsid w:val="007340D8"/>
    <w:rsid w:val="00755583"/>
    <w:rsid w:val="00763771"/>
    <w:rsid w:val="007A2D5B"/>
    <w:rsid w:val="007B08B5"/>
    <w:rsid w:val="008002FF"/>
    <w:rsid w:val="008003EF"/>
    <w:rsid w:val="00804DD5"/>
    <w:rsid w:val="0082687D"/>
    <w:rsid w:val="00876524"/>
    <w:rsid w:val="008775D5"/>
    <w:rsid w:val="00897D39"/>
    <w:rsid w:val="008E7BAD"/>
    <w:rsid w:val="00920592"/>
    <w:rsid w:val="00930F07"/>
    <w:rsid w:val="0093564F"/>
    <w:rsid w:val="00954198"/>
    <w:rsid w:val="0096458F"/>
    <w:rsid w:val="00984342"/>
    <w:rsid w:val="00987DA3"/>
    <w:rsid w:val="009D3BE5"/>
    <w:rsid w:val="009F33EC"/>
    <w:rsid w:val="009F752F"/>
    <w:rsid w:val="00A3090B"/>
    <w:rsid w:val="00A35958"/>
    <w:rsid w:val="00A45327"/>
    <w:rsid w:val="00A4658D"/>
    <w:rsid w:val="00A465EC"/>
    <w:rsid w:val="00A557F7"/>
    <w:rsid w:val="00A70122"/>
    <w:rsid w:val="00A74C4F"/>
    <w:rsid w:val="00A9050E"/>
    <w:rsid w:val="00A974BC"/>
    <w:rsid w:val="00AA6831"/>
    <w:rsid w:val="00B635AE"/>
    <w:rsid w:val="00BF038E"/>
    <w:rsid w:val="00C17C6F"/>
    <w:rsid w:val="00C255A4"/>
    <w:rsid w:val="00C27656"/>
    <w:rsid w:val="00C3349E"/>
    <w:rsid w:val="00C618DF"/>
    <w:rsid w:val="00C75800"/>
    <w:rsid w:val="00C86CBA"/>
    <w:rsid w:val="00C86D85"/>
    <w:rsid w:val="00C93ECB"/>
    <w:rsid w:val="00CA14B4"/>
    <w:rsid w:val="00CC3D03"/>
    <w:rsid w:val="00CD2503"/>
    <w:rsid w:val="00CE2240"/>
    <w:rsid w:val="00CE2DB1"/>
    <w:rsid w:val="00CE32B0"/>
    <w:rsid w:val="00D228D6"/>
    <w:rsid w:val="00D441E3"/>
    <w:rsid w:val="00D67AD9"/>
    <w:rsid w:val="00DB541B"/>
    <w:rsid w:val="00DE54BC"/>
    <w:rsid w:val="00DF314B"/>
    <w:rsid w:val="00E1252B"/>
    <w:rsid w:val="00E14394"/>
    <w:rsid w:val="00E1728C"/>
    <w:rsid w:val="00E27F91"/>
    <w:rsid w:val="00E40DFD"/>
    <w:rsid w:val="00E43F37"/>
    <w:rsid w:val="00E6652E"/>
    <w:rsid w:val="00E730C2"/>
    <w:rsid w:val="00EB6DAF"/>
    <w:rsid w:val="00ED2D67"/>
    <w:rsid w:val="00ED502E"/>
    <w:rsid w:val="00F66ABA"/>
    <w:rsid w:val="00F813E1"/>
    <w:rsid w:val="00F81E4A"/>
    <w:rsid w:val="00FB7174"/>
    <w:rsid w:val="00FE1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1D"/>
  </w:style>
  <w:style w:type="paragraph" w:styleId="2">
    <w:name w:val="heading 2"/>
    <w:basedOn w:val="a"/>
    <w:next w:val="a"/>
    <w:link w:val="2Char"/>
    <w:uiPriority w:val="9"/>
    <w:unhideWhenUsed/>
    <w:qFormat/>
    <w:rsid w:val="00CE2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350"/>
    <w:pPr>
      <w:ind w:left="720"/>
      <w:contextualSpacing/>
    </w:pPr>
  </w:style>
  <w:style w:type="paragraph" w:styleId="a4">
    <w:name w:val="Balloon Text"/>
    <w:basedOn w:val="a"/>
    <w:link w:val="Char"/>
    <w:uiPriority w:val="99"/>
    <w:semiHidden/>
    <w:unhideWhenUsed/>
    <w:rsid w:val="00C618D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618DF"/>
    <w:rPr>
      <w:rFonts w:ascii="Segoe UI" w:hAnsi="Segoe UI" w:cs="Segoe UI"/>
      <w:sz w:val="18"/>
      <w:szCs w:val="18"/>
    </w:rPr>
  </w:style>
  <w:style w:type="character" w:styleId="-">
    <w:name w:val="Hyperlink"/>
    <w:basedOn w:val="a0"/>
    <w:uiPriority w:val="99"/>
    <w:unhideWhenUsed/>
    <w:rsid w:val="006A51AD"/>
    <w:rPr>
      <w:color w:val="0000FF" w:themeColor="hyperlink"/>
      <w:u w:val="single"/>
    </w:rPr>
  </w:style>
  <w:style w:type="character" w:customStyle="1" w:styleId="2Char">
    <w:name w:val="Επικεφαλίδα 2 Char"/>
    <w:basedOn w:val="a0"/>
    <w:link w:val="2"/>
    <w:uiPriority w:val="9"/>
    <w:rsid w:val="00CE2240"/>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6410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1D"/>
  </w:style>
  <w:style w:type="paragraph" w:styleId="2">
    <w:name w:val="heading 2"/>
    <w:basedOn w:val="a"/>
    <w:next w:val="a"/>
    <w:link w:val="2Char"/>
    <w:uiPriority w:val="9"/>
    <w:unhideWhenUsed/>
    <w:qFormat/>
    <w:rsid w:val="00CE2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350"/>
    <w:pPr>
      <w:ind w:left="720"/>
      <w:contextualSpacing/>
    </w:pPr>
  </w:style>
  <w:style w:type="paragraph" w:styleId="a4">
    <w:name w:val="Balloon Text"/>
    <w:basedOn w:val="a"/>
    <w:link w:val="Char"/>
    <w:uiPriority w:val="99"/>
    <w:semiHidden/>
    <w:unhideWhenUsed/>
    <w:rsid w:val="00C618D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618DF"/>
    <w:rPr>
      <w:rFonts w:ascii="Segoe UI" w:hAnsi="Segoe UI" w:cs="Segoe UI"/>
      <w:sz w:val="18"/>
      <w:szCs w:val="18"/>
    </w:rPr>
  </w:style>
  <w:style w:type="character" w:styleId="-">
    <w:name w:val="Hyperlink"/>
    <w:basedOn w:val="a0"/>
    <w:uiPriority w:val="99"/>
    <w:unhideWhenUsed/>
    <w:rsid w:val="006A51AD"/>
    <w:rPr>
      <w:color w:val="0000FF" w:themeColor="hyperlink"/>
      <w:u w:val="single"/>
    </w:rPr>
  </w:style>
  <w:style w:type="character" w:customStyle="1" w:styleId="2Char">
    <w:name w:val="Επικεφαλίδα 2 Char"/>
    <w:basedOn w:val="a0"/>
    <w:link w:val="2"/>
    <w:uiPriority w:val="9"/>
    <w:rsid w:val="00CE2240"/>
    <w:rPr>
      <w:rFonts w:asciiTheme="majorHAnsi" w:eastAsiaTheme="majorEastAsia" w:hAnsiTheme="majorHAnsi" w:cstheme="majorBidi"/>
      <w:b/>
      <w:bCs/>
      <w:color w:val="4F81BD" w:themeColor="accent1"/>
      <w:sz w:val="26"/>
      <w:szCs w:val="26"/>
    </w:rPr>
  </w:style>
  <w:style w:type="paragraph" w:styleId="Web">
    <w:name w:val="Normal (Web)"/>
    <w:basedOn w:val="a"/>
    <w:uiPriority w:val="99"/>
    <w:unhideWhenUsed/>
    <w:rsid w:val="005641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5821">
      <w:bodyDiv w:val="1"/>
      <w:marLeft w:val="0"/>
      <w:marRight w:val="0"/>
      <w:marTop w:val="0"/>
      <w:marBottom w:val="0"/>
      <w:divBdr>
        <w:top w:val="none" w:sz="0" w:space="0" w:color="auto"/>
        <w:left w:val="none" w:sz="0" w:space="0" w:color="auto"/>
        <w:bottom w:val="none" w:sz="0" w:space="0" w:color="auto"/>
        <w:right w:val="none" w:sz="0" w:space="0" w:color="auto"/>
      </w:divBdr>
    </w:div>
    <w:div w:id="491528547">
      <w:bodyDiv w:val="1"/>
      <w:marLeft w:val="0"/>
      <w:marRight w:val="0"/>
      <w:marTop w:val="0"/>
      <w:marBottom w:val="0"/>
      <w:divBdr>
        <w:top w:val="none" w:sz="0" w:space="0" w:color="auto"/>
        <w:left w:val="none" w:sz="0" w:space="0" w:color="auto"/>
        <w:bottom w:val="none" w:sz="0" w:space="0" w:color="auto"/>
        <w:right w:val="none" w:sz="0" w:space="0" w:color="auto"/>
      </w:divBdr>
    </w:div>
    <w:div w:id="15008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unhousehold.gr" TargetMode="External"/><Relationship Id="rId3" Type="http://schemas.openxmlformats.org/officeDocument/2006/relationships/styles" Target="styles.xml"/><Relationship Id="rId7" Type="http://schemas.openxmlformats.org/officeDocument/2006/relationships/hyperlink" Target="file:///C:\Users\Maria\Downloads\www.braunhousehold.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raunhousehol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27C1-98B0-4D33-B44D-1B982271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2351</Words>
  <Characters>12698</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DELONGHI KENWOOD HELLAS SA</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Julie Mologianni</cp:lastModifiedBy>
  <cp:revision>11</cp:revision>
  <cp:lastPrinted>2016-08-04T12:12:00Z</cp:lastPrinted>
  <dcterms:created xsi:type="dcterms:W3CDTF">2021-04-27T08:11:00Z</dcterms:created>
  <dcterms:modified xsi:type="dcterms:W3CDTF">2021-05-12T13:19:00Z</dcterms:modified>
</cp:coreProperties>
</file>